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23A" w:rsidRPr="00AD723A" w:rsidRDefault="00AD723A" w:rsidP="00AD723A">
      <w:pPr>
        <w:spacing w:before="120" w:after="120" w:line="390" w:lineRule="atLeast"/>
        <w:jc w:val="center"/>
        <w:outlineLvl w:val="0"/>
        <w:rPr>
          <w:rFonts w:ascii="inherit" w:eastAsia="Times New Roman" w:hAnsi="inherit" w:cs="Times New Roman"/>
          <w:b/>
          <w:bCs/>
          <w:color w:val="199043"/>
          <w:kern w:val="36"/>
          <w:sz w:val="33"/>
          <w:szCs w:val="33"/>
          <w:lang w:eastAsia="ru-RU"/>
        </w:rPr>
      </w:pPr>
      <w:r w:rsidRPr="00AD723A">
        <w:rPr>
          <w:rFonts w:ascii="inherit" w:eastAsia="Times New Roman" w:hAnsi="inherit" w:cs="Times New Roman"/>
          <w:b/>
          <w:bCs/>
          <w:color w:val="199043"/>
          <w:kern w:val="36"/>
          <w:sz w:val="33"/>
          <w:szCs w:val="33"/>
          <w:lang w:eastAsia="ru-RU"/>
        </w:rPr>
        <w:t>Типы уроков</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 xml:space="preserve">В педагогической литературе предлагаются различные классификации типов уроков. </w:t>
      </w:r>
      <w:proofErr w:type="spellStart"/>
      <w:r w:rsidRPr="00504AA7">
        <w:rPr>
          <w:rFonts w:ascii="Times New Roman" w:eastAsia="Times New Roman" w:hAnsi="Times New Roman" w:cs="Times New Roman"/>
          <w:sz w:val="24"/>
          <w:szCs w:val="24"/>
          <w:lang w:eastAsia="ru-RU"/>
        </w:rPr>
        <w:t>Дидакты</w:t>
      </w:r>
      <w:proofErr w:type="spellEnd"/>
      <w:r w:rsidRPr="00504AA7">
        <w:rPr>
          <w:rFonts w:ascii="Times New Roman" w:eastAsia="Times New Roman" w:hAnsi="Times New Roman" w:cs="Times New Roman"/>
          <w:sz w:val="24"/>
          <w:szCs w:val="24"/>
          <w:lang w:eastAsia="ru-RU"/>
        </w:rPr>
        <w:t xml:space="preserve"> считают, что </w:t>
      </w:r>
      <w:r w:rsidRPr="00504AA7">
        <w:rPr>
          <w:rFonts w:ascii="Times New Roman" w:eastAsia="Times New Roman" w:hAnsi="Times New Roman" w:cs="Times New Roman"/>
          <w:b/>
          <w:bCs/>
          <w:sz w:val="24"/>
          <w:szCs w:val="24"/>
          <w:lang w:eastAsia="ru-RU"/>
        </w:rPr>
        <w:t>классифицировать типы уроков нужно по признаку основной дидактической цели урока</w:t>
      </w:r>
      <w:r w:rsidRPr="00504AA7">
        <w:rPr>
          <w:rFonts w:ascii="Times New Roman" w:eastAsia="Times New Roman" w:hAnsi="Times New Roman" w:cs="Times New Roman"/>
          <w:sz w:val="24"/>
          <w:szCs w:val="24"/>
          <w:lang w:eastAsia="ru-RU"/>
        </w:rPr>
        <w:t>. Исходя из основной дидактической цели урока, можно указать такие типы уроков:</w:t>
      </w:r>
    </w:p>
    <w:p w:rsidR="00AD723A" w:rsidRPr="00504AA7" w:rsidRDefault="00AD723A" w:rsidP="00504AA7">
      <w:pPr>
        <w:numPr>
          <w:ilvl w:val="0"/>
          <w:numId w:val="2"/>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урок изучения нового;</w:t>
      </w:r>
    </w:p>
    <w:p w:rsidR="00AD723A" w:rsidRPr="00504AA7" w:rsidRDefault="00AD723A" w:rsidP="00504AA7">
      <w:pPr>
        <w:numPr>
          <w:ilvl w:val="0"/>
          <w:numId w:val="2"/>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урок закрепления;</w:t>
      </w:r>
    </w:p>
    <w:p w:rsidR="00AD723A" w:rsidRPr="00504AA7" w:rsidRDefault="00AD723A" w:rsidP="00504AA7">
      <w:pPr>
        <w:numPr>
          <w:ilvl w:val="0"/>
          <w:numId w:val="2"/>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урок комплексного применения знаний;</w:t>
      </w:r>
    </w:p>
    <w:p w:rsidR="00AD723A" w:rsidRPr="00504AA7" w:rsidRDefault="00AD723A" w:rsidP="00504AA7">
      <w:pPr>
        <w:numPr>
          <w:ilvl w:val="0"/>
          <w:numId w:val="2"/>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урок повторения, или повторительно-обобщающий;</w:t>
      </w:r>
    </w:p>
    <w:p w:rsidR="00AD723A" w:rsidRPr="00504AA7" w:rsidRDefault="00AD723A" w:rsidP="00504AA7">
      <w:pPr>
        <w:numPr>
          <w:ilvl w:val="0"/>
          <w:numId w:val="2"/>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контрольный урок;</w:t>
      </w:r>
    </w:p>
    <w:p w:rsidR="00AD723A" w:rsidRPr="00504AA7" w:rsidRDefault="00AD723A" w:rsidP="00504AA7">
      <w:pPr>
        <w:numPr>
          <w:ilvl w:val="0"/>
          <w:numId w:val="2"/>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объединенный (комбинированный).</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b/>
          <w:bCs/>
          <w:sz w:val="24"/>
          <w:szCs w:val="24"/>
          <w:lang w:eastAsia="ru-RU"/>
        </w:rPr>
        <w:t>Урок изучения нового материала.</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 xml:space="preserve">Традиционный, лекция, экскурсия, исследовательская работа, учебный и трудовой </w:t>
      </w:r>
      <w:proofErr w:type="spellStart"/>
      <w:r w:rsidRPr="00504AA7">
        <w:rPr>
          <w:rFonts w:ascii="Times New Roman" w:eastAsia="Times New Roman" w:hAnsi="Times New Roman" w:cs="Times New Roman"/>
          <w:sz w:val="24"/>
          <w:szCs w:val="24"/>
          <w:lang w:eastAsia="ru-RU"/>
        </w:rPr>
        <w:t>практикум</w:t>
      </w:r>
      <w:proofErr w:type="gramStart"/>
      <w:r w:rsidRPr="00504AA7">
        <w:rPr>
          <w:rFonts w:ascii="Times New Roman" w:eastAsia="Times New Roman" w:hAnsi="Times New Roman" w:cs="Times New Roman"/>
          <w:sz w:val="24"/>
          <w:szCs w:val="24"/>
          <w:lang w:eastAsia="ru-RU"/>
        </w:rPr>
        <w:t>.</w:t>
      </w:r>
      <w:r w:rsidRPr="00504AA7">
        <w:rPr>
          <w:rFonts w:ascii="Times New Roman" w:eastAsia="Times New Roman" w:hAnsi="Times New Roman" w:cs="Times New Roman"/>
          <w:b/>
          <w:bCs/>
          <w:sz w:val="24"/>
          <w:szCs w:val="24"/>
          <w:lang w:eastAsia="ru-RU"/>
        </w:rPr>
        <w:t>И</w:t>
      </w:r>
      <w:proofErr w:type="gramEnd"/>
      <w:r w:rsidRPr="00504AA7">
        <w:rPr>
          <w:rFonts w:ascii="Times New Roman" w:eastAsia="Times New Roman" w:hAnsi="Times New Roman" w:cs="Times New Roman"/>
          <w:b/>
          <w:bCs/>
          <w:sz w:val="24"/>
          <w:szCs w:val="24"/>
          <w:lang w:eastAsia="ru-RU"/>
        </w:rPr>
        <w:t>меет</w:t>
      </w:r>
      <w:proofErr w:type="spellEnd"/>
      <w:r w:rsidRPr="00504AA7">
        <w:rPr>
          <w:rFonts w:ascii="Times New Roman" w:eastAsia="Times New Roman" w:hAnsi="Times New Roman" w:cs="Times New Roman"/>
          <w:b/>
          <w:bCs/>
          <w:sz w:val="24"/>
          <w:szCs w:val="24"/>
          <w:lang w:eastAsia="ru-RU"/>
        </w:rPr>
        <w:t xml:space="preserve"> целью изучение и первичное закрепление новых знаний.</w:t>
      </w:r>
    </w:p>
    <w:p w:rsidR="00AD723A" w:rsidRPr="00504AA7" w:rsidRDefault="00AD723A" w:rsidP="00504AA7">
      <w:pPr>
        <w:spacing w:after="0" w:line="240" w:lineRule="auto"/>
        <w:rPr>
          <w:rFonts w:ascii="Times New Roman" w:eastAsia="Times New Roman" w:hAnsi="Times New Roman" w:cs="Times New Roman"/>
          <w:b/>
          <w:bCs/>
          <w:sz w:val="24"/>
          <w:szCs w:val="24"/>
          <w:lang w:eastAsia="ru-RU"/>
        </w:rPr>
      </w:pPr>
      <w:r w:rsidRPr="00504AA7">
        <w:rPr>
          <w:rFonts w:ascii="Times New Roman" w:eastAsia="Times New Roman" w:hAnsi="Times New Roman" w:cs="Times New Roman"/>
          <w:b/>
          <w:bCs/>
          <w:sz w:val="24"/>
          <w:szCs w:val="24"/>
          <w:lang w:eastAsia="ru-RU"/>
        </w:rPr>
        <w:t>Организация урока:</w:t>
      </w:r>
    </w:p>
    <w:p w:rsidR="00AD723A" w:rsidRPr="00504AA7" w:rsidRDefault="00AD723A" w:rsidP="00504AA7">
      <w:pPr>
        <w:numPr>
          <w:ilvl w:val="0"/>
          <w:numId w:val="3"/>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проверка домашнего задания;</w:t>
      </w:r>
    </w:p>
    <w:p w:rsidR="00AD723A" w:rsidRPr="00504AA7" w:rsidRDefault="00AD723A" w:rsidP="00504AA7">
      <w:pPr>
        <w:numPr>
          <w:ilvl w:val="0"/>
          <w:numId w:val="3"/>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подготовка учащихся к усвоению;</w:t>
      </w:r>
    </w:p>
    <w:p w:rsidR="00AD723A" w:rsidRPr="00504AA7" w:rsidRDefault="00AD723A" w:rsidP="00504AA7">
      <w:pPr>
        <w:numPr>
          <w:ilvl w:val="0"/>
          <w:numId w:val="3"/>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изучение нового материала;</w:t>
      </w:r>
    </w:p>
    <w:p w:rsidR="00AD723A" w:rsidRPr="00504AA7" w:rsidRDefault="00AD723A" w:rsidP="00504AA7">
      <w:pPr>
        <w:numPr>
          <w:ilvl w:val="0"/>
          <w:numId w:val="3"/>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первичная проверка усвоения знаний;</w:t>
      </w:r>
    </w:p>
    <w:p w:rsidR="00AD723A" w:rsidRPr="00504AA7" w:rsidRDefault="00AD723A" w:rsidP="00504AA7">
      <w:pPr>
        <w:numPr>
          <w:ilvl w:val="0"/>
          <w:numId w:val="3"/>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первичное закрепление знаний;</w:t>
      </w:r>
    </w:p>
    <w:p w:rsidR="00AD723A" w:rsidRPr="00504AA7" w:rsidRDefault="00AD723A" w:rsidP="00504AA7">
      <w:pPr>
        <w:numPr>
          <w:ilvl w:val="0"/>
          <w:numId w:val="3"/>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контроль и самопроверка знаний;</w:t>
      </w:r>
    </w:p>
    <w:p w:rsidR="00AD723A" w:rsidRPr="00504AA7" w:rsidRDefault="00AD723A" w:rsidP="00504AA7">
      <w:pPr>
        <w:numPr>
          <w:ilvl w:val="0"/>
          <w:numId w:val="3"/>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подведение итогов урока;</w:t>
      </w:r>
    </w:p>
    <w:p w:rsidR="00AD723A" w:rsidRPr="00504AA7" w:rsidRDefault="00AD723A" w:rsidP="00504AA7">
      <w:pPr>
        <w:numPr>
          <w:ilvl w:val="0"/>
          <w:numId w:val="3"/>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информация о домашнем задании.</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b/>
          <w:bCs/>
          <w:sz w:val="24"/>
          <w:szCs w:val="24"/>
          <w:lang w:eastAsia="ru-RU"/>
        </w:rPr>
        <w:t>Урок закрепления знаний.</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Практикум, экскурсия, лабораторная работа, собеседование, консультация. </w:t>
      </w:r>
      <w:r w:rsidRPr="00504AA7">
        <w:rPr>
          <w:rFonts w:ascii="Times New Roman" w:eastAsia="Times New Roman" w:hAnsi="Times New Roman" w:cs="Times New Roman"/>
          <w:b/>
          <w:bCs/>
          <w:sz w:val="24"/>
          <w:szCs w:val="24"/>
          <w:lang w:eastAsia="ru-RU"/>
        </w:rPr>
        <w:t>Имеет целью выработку умений по применению знаний.</w:t>
      </w:r>
    </w:p>
    <w:p w:rsidR="00AD723A" w:rsidRPr="00504AA7" w:rsidRDefault="00AD723A" w:rsidP="00504AA7">
      <w:pPr>
        <w:spacing w:after="0" w:line="240" w:lineRule="auto"/>
        <w:rPr>
          <w:rFonts w:ascii="Times New Roman" w:eastAsia="Times New Roman" w:hAnsi="Times New Roman" w:cs="Times New Roman"/>
          <w:b/>
          <w:bCs/>
          <w:sz w:val="24"/>
          <w:szCs w:val="24"/>
          <w:lang w:eastAsia="ru-RU"/>
        </w:rPr>
      </w:pPr>
      <w:r w:rsidRPr="00504AA7">
        <w:rPr>
          <w:rFonts w:ascii="Times New Roman" w:eastAsia="Times New Roman" w:hAnsi="Times New Roman" w:cs="Times New Roman"/>
          <w:b/>
          <w:bCs/>
          <w:sz w:val="24"/>
          <w:szCs w:val="24"/>
          <w:lang w:eastAsia="ru-RU"/>
        </w:rPr>
        <w:t>Алгоритм урока:</w:t>
      </w:r>
    </w:p>
    <w:p w:rsidR="00AD723A" w:rsidRPr="00504AA7" w:rsidRDefault="00AD723A" w:rsidP="00504AA7">
      <w:pPr>
        <w:numPr>
          <w:ilvl w:val="0"/>
          <w:numId w:val="4"/>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актуализация опорных знаний и их коррекция;</w:t>
      </w:r>
    </w:p>
    <w:p w:rsidR="00AD723A" w:rsidRPr="00504AA7" w:rsidRDefault="00AD723A" w:rsidP="00504AA7">
      <w:pPr>
        <w:numPr>
          <w:ilvl w:val="0"/>
          <w:numId w:val="4"/>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определение границ (возможностей) применения этих знаний: что с их помощью можно определить, где применить;</w:t>
      </w:r>
    </w:p>
    <w:p w:rsidR="00AD723A" w:rsidRPr="00504AA7" w:rsidRDefault="00AD723A" w:rsidP="00504AA7">
      <w:pPr>
        <w:numPr>
          <w:ilvl w:val="0"/>
          <w:numId w:val="4"/>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пробное применение знаний;</w:t>
      </w:r>
    </w:p>
    <w:p w:rsidR="00AD723A" w:rsidRPr="00504AA7" w:rsidRDefault="00AD723A" w:rsidP="00504AA7">
      <w:pPr>
        <w:numPr>
          <w:ilvl w:val="0"/>
          <w:numId w:val="4"/>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упражнения по образцу и в сходных условиях с целью выработки умений безошибочного применения знаний;</w:t>
      </w:r>
    </w:p>
    <w:p w:rsidR="00AD723A" w:rsidRPr="00504AA7" w:rsidRDefault="00AD723A" w:rsidP="00504AA7">
      <w:pPr>
        <w:numPr>
          <w:ilvl w:val="0"/>
          <w:numId w:val="4"/>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упражнения с переносом знаний в новые условия.</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b/>
          <w:bCs/>
          <w:sz w:val="24"/>
          <w:szCs w:val="24"/>
          <w:lang w:eastAsia="ru-RU"/>
        </w:rPr>
        <w:t>Урок комплексного применения знаний</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Практикум, лабораторная работа, семинар и т.д. </w:t>
      </w:r>
      <w:r w:rsidRPr="00504AA7">
        <w:rPr>
          <w:rFonts w:ascii="Times New Roman" w:eastAsia="Times New Roman" w:hAnsi="Times New Roman" w:cs="Times New Roman"/>
          <w:b/>
          <w:bCs/>
          <w:sz w:val="24"/>
          <w:szCs w:val="24"/>
          <w:lang w:eastAsia="ru-RU"/>
        </w:rPr>
        <w:t>Имеет целью выработку умений самостоятельно применять знания в комплексе, в новых условиях.</w:t>
      </w:r>
    </w:p>
    <w:p w:rsidR="00AD723A" w:rsidRPr="00504AA7" w:rsidRDefault="00AD723A" w:rsidP="00504AA7">
      <w:pPr>
        <w:spacing w:after="0" w:line="240" w:lineRule="auto"/>
        <w:rPr>
          <w:rFonts w:ascii="Times New Roman" w:eastAsia="Times New Roman" w:hAnsi="Times New Roman" w:cs="Times New Roman"/>
          <w:b/>
          <w:bCs/>
          <w:sz w:val="24"/>
          <w:szCs w:val="24"/>
          <w:lang w:eastAsia="ru-RU"/>
        </w:rPr>
      </w:pPr>
      <w:r w:rsidRPr="00504AA7">
        <w:rPr>
          <w:rFonts w:ascii="Times New Roman" w:eastAsia="Times New Roman" w:hAnsi="Times New Roman" w:cs="Times New Roman"/>
          <w:b/>
          <w:bCs/>
          <w:sz w:val="24"/>
          <w:szCs w:val="24"/>
          <w:lang w:eastAsia="ru-RU"/>
        </w:rPr>
        <w:t>Алгоритм урока:</w:t>
      </w:r>
    </w:p>
    <w:p w:rsidR="00AD723A" w:rsidRPr="00504AA7" w:rsidRDefault="00AD723A" w:rsidP="00504AA7">
      <w:pPr>
        <w:numPr>
          <w:ilvl w:val="0"/>
          <w:numId w:val="5"/>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актуализация ЗУН, необходимых для творческого применения знаний;</w:t>
      </w:r>
    </w:p>
    <w:p w:rsidR="00AD723A" w:rsidRPr="00504AA7" w:rsidRDefault="00AD723A" w:rsidP="00504AA7">
      <w:pPr>
        <w:numPr>
          <w:ilvl w:val="0"/>
          <w:numId w:val="5"/>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обобщение и систематизация знаний и способов деятельности;</w:t>
      </w:r>
    </w:p>
    <w:p w:rsidR="00AD723A" w:rsidRPr="00504AA7" w:rsidRDefault="00AD723A" w:rsidP="00504AA7">
      <w:pPr>
        <w:numPr>
          <w:ilvl w:val="0"/>
          <w:numId w:val="5"/>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усвоение образца комплексного применения ЗУН;</w:t>
      </w:r>
    </w:p>
    <w:p w:rsidR="00AD723A" w:rsidRPr="00504AA7" w:rsidRDefault="00AD723A" w:rsidP="00504AA7">
      <w:pPr>
        <w:numPr>
          <w:ilvl w:val="0"/>
          <w:numId w:val="5"/>
        </w:numPr>
        <w:spacing w:after="0" w:line="240" w:lineRule="auto"/>
        <w:ind w:left="375"/>
        <w:rPr>
          <w:rFonts w:ascii="Times New Roman" w:eastAsia="Times New Roman" w:hAnsi="Times New Roman" w:cs="Times New Roman"/>
          <w:sz w:val="24"/>
          <w:szCs w:val="24"/>
          <w:lang w:eastAsia="ru-RU"/>
        </w:rPr>
      </w:pPr>
      <w:proofErr w:type="gramStart"/>
      <w:r w:rsidRPr="00504AA7">
        <w:rPr>
          <w:rFonts w:ascii="Times New Roman" w:eastAsia="Times New Roman" w:hAnsi="Times New Roman" w:cs="Times New Roman"/>
          <w:sz w:val="24"/>
          <w:szCs w:val="24"/>
          <w:lang w:eastAsia="ru-RU"/>
        </w:rPr>
        <w:t>применение обобщенных ЗУН в новых условиях;</w:t>
      </w:r>
      <w:proofErr w:type="gramEnd"/>
    </w:p>
    <w:p w:rsidR="00AD723A" w:rsidRPr="00504AA7" w:rsidRDefault="00AD723A" w:rsidP="00504AA7">
      <w:pPr>
        <w:numPr>
          <w:ilvl w:val="0"/>
          <w:numId w:val="5"/>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контроль и самоконтроль знаний, умений и навыков.</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b/>
          <w:bCs/>
          <w:sz w:val="24"/>
          <w:szCs w:val="24"/>
          <w:lang w:eastAsia="ru-RU"/>
        </w:rPr>
        <w:t>Урок обобщения и систематизации знаний.</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Семинар, конференция, круглый стол и т.д. </w:t>
      </w:r>
      <w:r w:rsidRPr="00504AA7">
        <w:rPr>
          <w:rFonts w:ascii="Times New Roman" w:eastAsia="Times New Roman" w:hAnsi="Times New Roman" w:cs="Times New Roman"/>
          <w:b/>
          <w:bCs/>
          <w:sz w:val="24"/>
          <w:szCs w:val="24"/>
          <w:lang w:eastAsia="ru-RU"/>
        </w:rPr>
        <w:t>Имеет целью обобщение единичных знаний в систему.</w:t>
      </w:r>
    </w:p>
    <w:p w:rsidR="00AD723A" w:rsidRPr="00504AA7" w:rsidRDefault="00AD723A" w:rsidP="00504AA7">
      <w:pPr>
        <w:spacing w:after="0" w:line="240" w:lineRule="auto"/>
        <w:rPr>
          <w:rFonts w:ascii="Times New Roman" w:eastAsia="Times New Roman" w:hAnsi="Times New Roman" w:cs="Times New Roman"/>
          <w:b/>
          <w:bCs/>
          <w:sz w:val="24"/>
          <w:szCs w:val="24"/>
          <w:lang w:eastAsia="ru-RU"/>
        </w:rPr>
      </w:pPr>
      <w:r w:rsidRPr="00504AA7">
        <w:rPr>
          <w:rFonts w:ascii="Times New Roman" w:eastAsia="Times New Roman" w:hAnsi="Times New Roman" w:cs="Times New Roman"/>
          <w:b/>
          <w:bCs/>
          <w:sz w:val="24"/>
          <w:szCs w:val="24"/>
          <w:lang w:eastAsia="ru-RU"/>
        </w:rPr>
        <w:t>Алгоритм урока:</w:t>
      </w:r>
    </w:p>
    <w:p w:rsidR="00AD723A" w:rsidRPr="00504AA7" w:rsidRDefault="00AD723A" w:rsidP="00504AA7">
      <w:pPr>
        <w:numPr>
          <w:ilvl w:val="0"/>
          <w:numId w:val="6"/>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подготовка учащихся: сообщение заранее темы (проблемы), вопросов, литературы;</w:t>
      </w:r>
    </w:p>
    <w:p w:rsidR="00AD723A" w:rsidRPr="00504AA7" w:rsidRDefault="00AD723A" w:rsidP="00504AA7">
      <w:pPr>
        <w:numPr>
          <w:ilvl w:val="0"/>
          <w:numId w:val="6"/>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обеспечение учащихся необходимым материалом: таблицами, справочниками, наглядными пособиями, обобщающими схемами. Самое главное в методике обобщения - включение части в целое;</w:t>
      </w:r>
    </w:p>
    <w:p w:rsidR="00AD723A" w:rsidRPr="00504AA7" w:rsidRDefault="00AD723A" w:rsidP="00504AA7">
      <w:pPr>
        <w:numPr>
          <w:ilvl w:val="0"/>
          <w:numId w:val="6"/>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lastRenderedPageBreak/>
        <w:t>обобщение единичных знаний в систему (самими учащимися);</w:t>
      </w:r>
    </w:p>
    <w:p w:rsidR="00AD723A" w:rsidRPr="00504AA7" w:rsidRDefault="00AD723A" w:rsidP="00504AA7">
      <w:pPr>
        <w:numPr>
          <w:ilvl w:val="0"/>
          <w:numId w:val="6"/>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подведение итогов. Обобщение единичных знаний учителем.</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b/>
          <w:bCs/>
          <w:sz w:val="24"/>
          <w:szCs w:val="24"/>
          <w:lang w:eastAsia="ru-RU"/>
        </w:rPr>
        <w:t>Урок контроля, оценки и коррекции знаний.</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Контрольная работа, зачет, коллоквиум, смотр знаний. </w:t>
      </w:r>
      <w:r w:rsidRPr="00504AA7">
        <w:rPr>
          <w:rFonts w:ascii="Times New Roman" w:eastAsia="Times New Roman" w:hAnsi="Times New Roman" w:cs="Times New Roman"/>
          <w:b/>
          <w:bCs/>
          <w:sz w:val="24"/>
          <w:szCs w:val="24"/>
          <w:lang w:eastAsia="ru-RU"/>
        </w:rPr>
        <w:t>Имеет целью определить уровень овладения знаниями, умениями и навыками.</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В процессе учебно - познавательной деятельности учащихся лежит деятельность, направленная на выполнение постепенно усложняющихся заданий за счет комплексного охвата знаний, применения их на разных уровнях.</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Уровень осознанно воспринятого и зафиксированного в памяти знания. Это значит: понял, запомнил, воспроизвел.</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Уровень готовности применять знания по образцу и в сходных условиях. Это значит: понял, запомнил, воспроизвел, применил по образцу и в измененных условиях, где нужно узнать образец.</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Уровень готовности к творческому применению знаний. Это значит: овладел знаниями на 2 уровне и научился переносить в новые условия.</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b/>
          <w:bCs/>
          <w:sz w:val="24"/>
          <w:szCs w:val="24"/>
          <w:lang w:eastAsia="ru-RU"/>
        </w:rPr>
        <w:t>Объединенный (комбинированный) урок.</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На уроках данного типа решается несколько дидактических задач: повторение пройденного и проверка домашнего задания, изучение и закрепление новых знаний.</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Комбинированные уроки особенно широко распространены в младших классах школы. Это объясняется как возрастными особенностями младших школьников (неустойчивость внимания, повышенная эмоциональная возбудимость), так и особенностью построения новых учебных программ и учебников.</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В частности, своеобразие учебников математики состоит в том, что они построены поурочно, а главное - на каждом уроке предусматривается проведение работы по нескольким линиям: работа над ранее усвоенными знаниями с целью их повторения и закрепления, работа над изучением новых знаний и их закреплением, работа над материалом, готовящим к усвоению новых знаний.</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b/>
          <w:bCs/>
          <w:sz w:val="24"/>
          <w:szCs w:val="24"/>
          <w:lang w:eastAsia="ru-RU"/>
        </w:rPr>
        <w:t>Нестандартные уроки.</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proofErr w:type="gramStart"/>
      <w:r w:rsidRPr="00504AA7">
        <w:rPr>
          <w:rFonts w:ascii="Times New Roman" w:eastAsia="Times New Roman" w:hAnsi="Times New Roman" w:cs="Times New Roman"/>
          <w:sz w:val="24"/>
          <w:szCs w:val="24"/>
          <w:lang w:eastAsia="ru-RU"/>
        </w:rPr>
        <w:t>В последнее время во многих публикациях в научно - педагогических журналах, а также среди учителей приобрело распространение понятия так называемого "нестандартного урока", к которому относят </w:t>
      </w:r>
      <w:r w:rsidRPr="00504AA7">
        <w:rPr>
          <w:rFonts w:ascii="Times New Roman" w:eastAsia="Times New Roman" w:hAnsi="Times New Roman" w:cs="Times New Roman"/>
          <w:b/>
          <w:bCs/>
          <w:sz w:val="24"/>
          <w:szCs w:val="24"/>
          <w:lang w:eastAsia="ru-RU"/>
        </w:rPr>
        <w:t>"уроки-суды", "уроки-форумы", "уроки-диспуты", "уроки-диалоги", "уроки пресс-конференции", "уроки-концерты", "мастер-класс"</w:t>
      </w:r>
      <w:r w:rsidRPr="00504AA7">
        <w:rPr>
          <w:rFonts w:ascii="Times New Roman" w:eastAsia="Times New Roman" w:hAnsi="Times New Roman" w:cs="Times New Roman"/>
          <w:sz w:val="24"/>
          <w:szCs w:val="24"/>
          <w:lang w:eastAsia="ru-RU"/>
        </w:rPr>
        <w:t> и тому подобное.</w:t>
      </w:r>
      <w:proofErr w:type="gramEnd"/>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Возникает вопрос: что же представляют собой названные и не названные нестандартные занятия - родившиеся в коллективном поиске новые типы урока, новые формы обучения?</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Если их проанализировать с точки зрения характеристических признаков формы, то нетрудно заметить, что среди них нет ни одного, который нельзя было бы отнести к уроку определенного типа или к иной известной форме учебного занятия.</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Возьмем для примера один из вариантов "урока-суда". На судебном заседании, участниками которого являются ученики класса с наперед определенными ролями (подсудимый, прокурор, адвокат, свидетели, публика), рассматривается дело Всемирной сети Интернет. Роль судьи играет учитель. Эта роль дает ему возможность направлять ход занятия в нужном направлении. Участники соответственно своим ролям оправдывают или осуждают конкретные действия сети Интернет. Итоги слушания дела подводит суд.</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В конце концов, суд выносит решение: Интернет прочно вошел в нашу жизнь, но нужно научить человека разумно использовать это великое достижение, а не превратиться в Интернет - зависимого пользователя. Это занятие проведено в форме дидактической игры, а точнее - ролевой дидактической игры, поскольку она отвечает основным характеристикам такого типа занятия.</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b/>
          <w:bCs/>
          <w:sz w:val="24"/>
          <w:szCs w:val="24"/>
          <w:lang w:eastAsia="ru-RU"/>
        </w:rPr>
        <w:t>Интегрированные уроки.</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 xml:space="preserve">Такое название наиболее адекватно отображает, сущность этого занятия, которое состоит в объединении усилий учителей разных предметов в его подготовке и проведении, а также </w:t>
      </w:r>
      <w:r w:rsidRPr="00504AA7">
        <w:rPr>
          <w:rFonts w:ascii="Times New Roman" w:eastAsia="Times New Roman" w:hAnsi="Times New Roman" w:cs="Times New Roman"/>
          <w:sz w:val="24"/>
          <w:szCs w:val="24"/>
          <w:lang w:eastAsia="ru-RU"/>
        </w:rPr>
        <w:lastRenderedPageBreak/>
        <w:t>в интеграции знаний об определенном объекте изучения, получаемого средствами разных учебных дисциплин.</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Интегрированные уроки можно классифицировать по смыслу и дидактической цели. Интегрированные уроки (в зависимости от дидактической цели) можно отнести к одной из групп: уроки изучения новых знаний, уроки систематизации обобщения знаний, комбинированные уроки.</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Интегрированным урокам присущи значительные педагогические возможности. На таких занятиях ученики получают глубокие многогранные знания об объекте изучения. Употребляя информацию с разных предметов, ученики по-новому осмысливают события, явления.</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Благодаря этому расширяются возможности для синтеза знаний, формирования у школьников умений перенесения знаний с одной области в другую. В таких условиях стимулируется аналитическая деятельность учеников, развивается потребность в системном подходе к объекту познания, формируются умение анализировать и сравнивать сложные процессы и явления объективной деятельности.</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Все это обеспечивает формирование целостного восприятия действительности как необходимой предпосылки формирования научного мировоззрения.</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b/>
          <w:bCs/>
          <w:sz w:val="24"/>
          <w:szCs w:val="24"/>
          <w:lang w:eastAsia="ru-RU"/>
        </w:rPr>
        <w:t>Поиск дорог усовершенствования урока осуществляется в различных направлениях:</w:t>
      </w:r>
    </w:p>
    <w:p w:rsidR="00AD723A" w:rsidRPr="00504AA7" w:rsidRDefault="00AD723A" w:rsidP="00504AA7">
      <w:pPr>
        <w:numPr>
          <w:ilvl w:val="0"/>
          <w:numId w:val="7"/>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заинтересовывать учеников материалом или формой проведения урока, внешними его признаками. Это проведение урока поэтической свечи, урока - путешествия, урока - выставки, урока - клуба веселых и находчивых, урока - "</w:t>
      </w:r>
      <w:proofErr w:type="spellStart"/>
      <w:r w:rsidRPr="00504AA7">
        <w:rPr>
          <w:rFonts w:ascii="Times New Roman" w:eastAsia="Times New Roman" w:hAnsi="Times New Roman" w:cs="Times New Roman"/>
          <w:sz w:val="24"/>
          <w:szCs w:val="24"/>
          <w:lang w:eastAsia="ru-RU"/>
        </w:rPr>
        <w:t>брейн</w:t>
      </w:r>
      <w:proofErr w:type="spellEnd"/>
      <w:r w:rsidRPr="00504AA7">
        <w:rPr>
          <w:rFonts w:ascii="Times New Roman" w:eastAsia="Times New Roman" w:hAnsi="Times New Roman" w:cs="Times New Roman"/>
          <w:sz w:val="24"/>
          <w:szCs w:val="24"/>
          <w:lang w:eastAsia="ru-RU"/>
        </w:rPr>
        <w:t xml:space="preserve"> - ринга";</w:t>
      </w:r>
    </w:p>
    <w:p w:rsidR="00AD723A" w:rsidRPr="00504AA7" w:rsidRDefault="00AD723A" w:rsidP="00504AA7">
      <w:pPr>
        <w:numPr>
          <w:ilvl w:val="0"/>
          <w:numId w:val="7"/>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 xml:space="preserve">углубление знаний материала урока за счет реализации </w:t>
      </w:r>
      <w:proofErr w:type="spellStart"/>
      <w:r w:rsidRPr="00504AA7">
        <w:rPr>
          <w:rFonts w:ascii="Times New Roman" w:eastAsia="Times New Roman" w:hAnsi="Times New Roman" w:cs="Times New Roman"/>
          <w:sz w:val="24"/>
          <w:szCs w:val="24"/>
          <w:lang w:eastAsia="ru-RU"/>
        </w:rPr>
        <w:t>межпредметных</w:t>
      </w:r>
      <w:proofErr w:type="spellEnd"/>
      <w:r w:rsidRPr="00504AA7">
        <w:rPr>
          <w:rFonts w:ascii="Times New Roman" w:eastAsia="Times New Roman" w:hAnsi="Times New Roman" w:cs="Times New Roman"/>
          <w:sz w:val="24"/>
          <w:szCs w:val="24"/>
          <w:lang w:eastAsia="ru-RU"/>
        </w:rPr>
        <w:t xml:space="preserve"> связей. Это интегрированные, бинарные уроки, уроки - панорамы;</w:t>
      </w:r>
    </w:p>
    <w:p w:rsidR="00AD723A" w:rsidRPr="00504AA7" w:rsidRDefault="00AD723A" w:rsidP="00504AA7">
      <w:pPr>
        <w:numPr>
          <w:ilvl w:val="0"/>
          <w:numId w:val="7"/>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 xml:space="preserve">развитие творчества учеников, реализация их потребностей в общении, формирование идеала. </w:t>
      </w:r>
      <w:proofErr w:type="gramStart"/>
      <w:r w:rsidRPr="00504AA7">
        <w:rPr>
          <w:rFonts w:ascii="Times New Roman" w:eastAsia="Times New Roman" w:hAnsi="Times New Roman" w:cs="Times New Roman"/>
          <w:sz w:val="24"/>
          <w:szCs w:val="24"/>
          <w:lang w:eastAsia="ru-RU"/>
        </w:rPr>
        <w:t>Это - уроки словесности, риторики, отличные не только по смыслу, но и по форме проведения: творческая мастерская, пресс - конференция, заседание кружка;</w:t>
      </w:r>
      <w:proofErr w:type="gramEnd"/>
    </w:p>
    <w:p w:rsidR="00AD723A" w:rsidRPr="00504AA7" w:rsidRDefault="00AD723A" w:rsidP="00504AA7">
      <w:pPr>
        <w:numPr>
          <w:ilvl w:val="0"/>
          <w:numId w:val="7"/>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 xml:space="preserve">реализация проблемно - поисковой, научно - опытной, экспериментальной работы учеников. </w:t>
      </w:r>
      <w:proofErr w:type="gramStart"/>
      <w:r w:rsidRPr="00504AA7">
        <w:rPr>
          <w:rFonts w:ascii="Times New Roman" w:eastAsia="Times New Roman" w:hAnsi="Times New Roman" w:cs="Times New Roman"/>
          <w:sz w:val="24"/>
          <w:szCs w:val="24"/>
          <w:lang w:eastAsia="ru-RU"/>
        </w:rPr>
        <w:t>Это касается уроков естественного цикла и тех уроков, на которых ученики решают поставленную задачу, защищают рефераты, проекты;</w:t>
      </w:r>
      <w:proofErr w:type="gramEnd"/>
    </w:p>
    <w:p w:rsidR="00AD723A" w:rsidRPr="00504AA7" w:rsidRDefault="00AD723A" w:rsidP="00504AA7">
      <w:pPr>
        <w:numPr>
          <w:ilvl w:val="0"/>
          <w:numId w:val="7"/>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усовершенствование форм контроля знаний: урок - зачет, урок - экзамен, урок - консультация;</w:t>
      </w:r>
    </w:p>
    <w:p w:rsidR="00AD723A" w:rsidRPr="00504AA7" w:rsidRDefault="00AD723A" w:rsidP="00504AA7">
      <w:pPr>
        <w:numPr>
          <w:ilvl w:val="0"/>
          <w:numId w:val="7"/>
        </w:numPr>
        <w:spacing w:after="0" w:line="240" w:lineRule="auto"/>
        <w:ind w:left="375"/>
        <w:rPr>
          <w:rFonts w:ascii="Times New Roman" w:eastAsia="Times New Roman" w:hAnsi="Times New Roman" w:cs="Times New Roman"/>
          <w:sz w:val="24"/>
          <w:szCs w:val="24"/>
          <w:lang w:eastAsia="ru-RU"/>
        </w:rPr>
      </w:pPr>
      <w:r w:rsidRPr="00504AA7">
        <w:rPr>
          <w:rFonts w:ascii="Times New Roman" w:eastAsia="Times New Roman" w:hAnsi="Times New Roman" w:cs="Times New Roman"/>
          <w:sz w:val="24"/>
          <w:szCs w:val="24"/>
          <w:lang w:eastAsia="ru-RU"/>
        </w:rPr>
        <w:t>пробуждение фантазии, развитие эмоционального восприятия учебного материала. Это урок - сказка, урок-игра.</w:t>
      </w:r>
    </w:p>
    <w:p w:rsidR="00AD723A" w:rsidRPr="00504AA7" w:rsidRDefault="00AD723A"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b/>
          <w:bCs/>
          <w:sz w:val="24"/>
          <w:szCs w:val="24"/>
          <w:lang w:eastAsia="ru-RU"/>
        </w:rPr>
        <w:t>Нестандартные уроки вызывают живой интерес у учеников, а интерес, как известно, является стимулом познания, мотивирует процесс обучения, превращает школу из "школы зубрежки" в "школу радости".</w:t>
      </w:r>
    </w:p>
    <w:p w:rsidR="00AD723A" w:rsidRPr="00504AA7" w:rsidRDefault="00504AA7" w:rsidP="00504AA7">
      <w:pPr>
        <w:spacing w:after="0" w:line="240" w:lineRule="auto"/>
        <w:rPr>
          <w:rFonts w:ascii="Times New Roman" w:eastAsia="Times New Roman" w:hAnsi="Times New Roman" w:cs="Times New Roman"/>
          <w:sz w:val="24"/>
          <w:szCs w:val="24"/>
          <w:lang w:eastAsia="ru-RU"/>
        </w:rPr>
      </w:pPr>
      <w:hyperlink r:id="rId6" w:history="1">
        <w:r w:rsidR="00AD723A" w:rsidRPr="00504AA7">
          <w:rPr>
            <w:rFonts w:ascii="Times New Roman" w:eastAsia="Times New Roman" w:hAnsi="Times New Roman" w:cs="Times New Roman"/>
            <w:color w:val="008738"/>
            <w:sz w:val="24"/>
            <w:szCs w:val="24"/>
            <w:u w:val="single"/>
            <w:lang w:eastAsia="ru-RU"/>
          </w:rPr>
          <w:t>Приложение.</w:t>
        </w:r>
      </w:hyperlink>
    </w:p>
    <w:p w:rsidR="00A60089" w:rsidRPr="00504AA7" w:rsidRDefault="00AD723A" w:rsidP="00504AA7">
      <w:pPr>
        <w:pStyle w:val="a3"/>
        <w:spacing w:after="0" w:line="240" w:lineRule="auto"/>
        <w:rPr>
          <w:rFonts w:eastAsia="Times New Roman"/>
          <w:color w:val="000000"/>
          <w:lang w:eastAsia="ru-RU"/>
        </w:rPr>
      </w:pPr>
      <w:r w:rsidRPr="00504AA7">
        <w:rPr>
          <w:rFonts w:eastAsia="Times New Roman"/>
          <w:color w:val="333333"/>
          <w:bdr w:val="none" w:sz="0" w:space="0" w:color="auto" w:frame="1"/>
          <w:lang w:eastAsia="ru-RU"/>
        </w:rPr>
        <w:br/>
      </w:r>
      <w:r w:rsidR="00A60089" w:rsidRPr="00504AA7">
        <w:rPr>
          <w:rFonts w:eastAsia="Times New Roman"/>
          <w:b/>
          <w:bCs/>
          <w:color w:val="000000"/>
          <w:lang w:eastAsia="ru-RU"/>
        </w:rPr>
        <w:t>1.2 Типы уроков иностранного языка</w:t>
      </w:r>
    </w:p>
    <w:p w:rsidR="00A60089" w:rsidRPr="00504AA7" w:rsidRDefault="00A60089"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color w:val="000000"/>
          <w:sz w:val="24"/>
          <w:szCs w:val="24"/>
          <w:lang w:eastAsia="ru-RU"/>
        </w:rPr>
        <w:br/>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В педагогической литературе предлагаются различные классификации типов уроков, но общепризнанной классификации нет. Все же большинство исследователей считают, что классифицировать типы уроков нужно по признаку основной дидактической цели урока. Исходя из основной дидактической цели урока, можно указать такие его типы: объединенный или комбинированный урок; урок изучения нового; урок закрепления; урок повторения или повторительно-обобщающий урок; урок проверки знаний, умений, навыков - контрольно-обобщающий урок.</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1. Объединенный или комбинированный урок. На уроках данного типа решается несколько дидактических задач: повторение пройденного и проверка домашнего задания, изучение и закрепление новых знаний. Комбинированные уроки особенно широко распространены в младших классах школы. Это объясняется как возрастными </w:t>
      </w:r>
      <w:r w:rsidRPr="00504AA7">
        <w:rPr>
          <w:rFonts w:ascii="Times New Roman" w:eastAsia="Times New Roman" w:hAnsi="Times New Roman" w:cs="Times New Roman"/>
          <w:color w:val="000000"/>
          <w:sz w:val="24"/>
          <w:szCs w:val="24"/>
          <w:lang w:eastAsia="ru-RU"/>
        </w:rPr>
        <w:lastRenderedPageBreak/>
        <w:t xml:space="preserve">особенностями младших школьников (неустойчивость внимания, повышенная эмоциональная возбудимость), так и особенностью построения новых учебных программ и учебников. </w:t>
      </w:r>
      <w:proofErr w:type="gramStart"/>
      <w:r w:rsidRPr="00504AA7">
        <w:rPr>
          <w:rFonts w:ascii="Times New Roman" w:eastAsia="Times New Roman" w:hAnsi="Times New Roman" w:cs="Times New Roman"/>
          <w:color w:val="000000"/>
          <w:sz w:val="24"/>
          <w:szCs w:val="24"/>
          <w:lang w:eastAsia="ru-RU"/>
        </w:rPr>
        <w:t xml:space="preserve">В частности, своеобразие учебников английского языка во 2-4 классах под редакцией </w:t>
      </w:r>
      <w:proofErr w:type="spellStart"/>
      <w:r w:rsidRPr="00504AA7">
        <w:rPr>
          <w:rFonts w:ascii="Times New Roman" w:eastAsia="Times New Roman" w:hAnsi="Times New Roman" w:cs="Times New Roman"/>
          <w:color w:val="000000"/>
          <w:sz w:val="24"/>
          <w:szCs w:val="24"/>
          <w:lang w:eastAsia="ru-RU"/>
        </w:rPr>
        <w:t>М.З.Биболетовой</w:t>
      </w:r>
      <w:proofErr w:type="spellEnd"/>
      <w:r w:rsidRPr="00504AA7">
        <w:rPr>
          <w:rFonts w:ascii="Times New Roman" w:eastAsia="Times New Roman" w:hAnsi="Times New Roman" w:cs="Times New Roman"/>
          <w:color w:val="000000"/>
          <w:sz w:val="24"/>
          <w:szCs w:val="24"/>
          <w:lang w:eastAsia="ru-RU"/>
        </w:rPr>
        <w:t xml:space="preserve"> и др. состоит в том, что они построены поурочно, а главное - на каждом уроке предусматривается проведение работы по нескольким линиям: работа над ранее усвоенными знаниями с целью их повторения и закрепления, работа над изучением новых знаний и их закреплением, работа над материалом, готовящим к усвоению новых</w:t>
      </w:r>
      <w:proofErr w:type="gramEnd"/>
      <w:r w:rsidRPr="00504AA7">
        <w:rPr>
          <w:rFonts w:ascii="Times New Roman" w:eastAsia="Times New Roman" w:hAnsi="Times New Roman" w:cs="Times New Roman"/>
          <w:color w:val="000000"/>
          <w:sz w:val="24"/>
          <w:szCs w:val="24"/>
          <w:lang w:eastAsia="ru-RU"/>
        </w:rPr>
        <w:t xml:space="preserve"> знаний. Структура уроков комбинированного типа может быть такой:</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1.проверка домашнего задания;</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2.подготовка к усвоению новых знаний;</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3.объяснение нового материала;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4.закрепление изученного материала;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5.задание на дом [Поляков, 1974</w:t>
      </w:r>
      <w:proofErr w:type="gramStart"/>
      <w:r w:rsidRPr="00504AA7">
        <w:rPr>
          <w:rFonts w:ascii="Times New Roman" w:eastAsia="Times New Roman" w:hAnsi="Times New Roman" w:cs="Times New Roman"/>
          <w:color w:val="000000"/>
          <w:sz w:val="24"/>
          <w:szCs w:val="24"/>
          <w:lang w:eastAsia="ru-RU"/>
        </w:rPr>
        <w:t xml:space="preserve"> :</w:t>
      </w:r>
      <w:proofErr w:type="gramEnd"/>
      <w:r w:rsidRPr="00504AA7">
        <w:rPr>
          <w:rFonts w:ascii="Times New Roman" w:eastAsia="Times New Roman" w:hAnsi="Times New Roman" w:cs="Times New Roman"/>
          <w:color w:val="000000"/>
          <w:sz w:val="24"/>
          <w:szCs w:val="24"/>
          <w:lang w:eastAsia="ru-RU"/>
        </w:rPr>
        <w:t xml:space="preserve"> 79].</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Возможно и несколько другое расположение составных частей комбинированного урока. Например:</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1) изучение нового материала;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2)  закрепление </w:t>
      </w:r>
      <w:proofErr w:type="gramStart"/>
      <w:r w:rsidRPr="00504AA7">
        <w:rPr>
          <w:rFonts w:ascii="Times New Roman" w:eastAsia="Times New Roman" w:hAnsi="Times New Roman" w:cs="Times New Roman"/>
          <w:color w:val="000000"/>
          <w:sz w:val="24"/>
          <w:szCs w:val="24"/>
          <w:lang w:eastAsia="ru-RU"/>
        </w:rPr>
        <w:t>изученного</w:t>
      </w:r>
      <w:proofErr w:type="gramEnd"/>
      <w:r w:rsidRPr="00504AA7">
        <w:rPr>
          <w:rFonts w:ascii="Times New Roman" w:eastAsia="Times New Roman" w:hAnsi="Times New Roman" w:cs="Times New Roman"/>
          <w:color w:val="000000"/>
          <w:sz w:val="24"/>
          <w:szCs w:val="24"/>
          <w:lang w:eastAsia="ru-RU"/>
        </w:rPr>
        <w:t xml:space="preserve"> на данном уроке и ранее пройденного;</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3) задание на дом;</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4)  подготовительная работа к изучению новой темы.</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На уроке комбинированного типа его составные части - повторение или проверка, изучение и закрепление нового - по своему объему и времени представлены более или менее равномерно.</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2. Урок изучения нового. Уроки данного типа в чистом виде встречаются редко. Это объясняется своеобразием учебного материала и неустойчивостью внимания учащихся. Новый материал небольшими частями рассматривается почти на каждом уроке. Но бывают уроки, на которых изучение нового материала является основной дидактической целью. Этой работе отводится большая часть времени на уроке, все другие части урока также подчинены изучению нового. </w:t>
      </w:r>
      <w:proofErr w:type="gramStart"/>
      <w:r w:rsidRPr="00504AA7">
        <w:rPr>
          <w:rFonts w:ascii="Times New Roman" w:eastAsia="Times New Roman" w:hAnsi="Times New Roman" w:cs="Times New Roman"/>
          <w:color w:val="000000"/>
          <w:sz w:val="24"/>
          <w:szCs w:val="24"/>
          <w:lang w:eastAsia="ru-RU"/>
        </w:rPr>
        <w:t>Для того чтобы установить связи преемственности в изучении нового материала с изученным, включить новые знания в систему ранее усвоенных, повторяют те разделы и вопросы, которые подготавливают детей к восприятию нового материала.</w:t>
      </w:r>
      <w:proofErr w:type="gramEnd"/>
      <w:r w:rsidRPr="00504AA7">
        <w:rPr>
          <w:rFonts w:ascii="Times New Roman" w:eastAsia="Times New Roman" w:hAnsi="Times New Roman" w:cs="Times New Roman"/>
          <w:color w:val="000000"/>
          <w:sz w:val="24"/>
          <w:szCs w:val="24"/>
          <w:lang w:eastAsia="ru-RU"/>
        </w:rPr>
        <w:t xml:space="preserve"> На таком уроке происходит и первичное закрепление изучаемого материала.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Структура данного типа урока такова: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1) повторение материала, необходимого для сознательного усвоения</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новых знаний,</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2)сообщение темы и цели урока,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3)изучение нового материала,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4) проверка понимания учащимися изученного материала и его</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первичное закрепление,</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5) задание на дом [Гальскова, 2005</w:t>
      </w:r>
      <w:proofErr w:type="gramStart"/>
      <w:r w:rsidRPr="00504AA7">
        <w:rPr>
          <w:rFonts w:ascii="Times New Roman" w:eastAsia="Times New Roman" w:hAnsi="Times New Roman" w:cs="Times New Roman"/>
          <w:color w:val="000000"/>
          <w:sz w:val="24"/>
          <w:szCs w:val="24"/>
          <w:lang w:eastAsia="ru-RU"/>
        </w:rPr>
        <w:t xml:space="preserve"> :</w:t>
      </w:r>
      <w:proofErr w:type="gramEnd"/>
      <w:r w:rsidRPr="00504AA7">
        <w:rPr>
          <w:rFonts w:ascii="Times New Roman" w:eastAsia="Times New Roman" w:hAnsi="Times New Roman" w:cs="Times New Roman"/>
          <w:color w:val="000000"/>
          <w:sz w:val="24"/>
          <w:szCs w:val="24"/>
          <w:lang w:eastAsia="ru-RU"/>
        </w:rPr>
        <w:t xml:space="preserve"> 35].</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Возможно и несколько другое расположение составных частей урока: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1)сообщение темы и цели урока;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2)изучение нового материала;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3)задание на дом;</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4) проверка понимания учащимися воспринятого материала и его первичное закрепление.</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3. Урок закрепления, совершенствования и развития знаний, умений и навыков. Данный тип урока особенно характерен для построения учебного процесса в начальных классах. Это объясняется тем, что одной ИЗ основных задач начального обучения является: научить учащихся учиться, вооружить их определенными умениями и навыками. По новой программе в отличие от ранее действующей начальный этап формирования навыков иной. Так, например, вычислительные приемы раскрываются на основе осознания учащимися свойств арифметических действий, т. е. теоретические знания </w:t>
      </w:r>
      <w:r w:rsidRPr="00504AA7">
        <w:rPr>
          <w:rFonts w:ascii="Times New Roman" w:eastAsia="Times New Roman" w:hAnsi="Times New Roman" w:cs="Times New Roman"/>
          <w:color w:val="000000"/>
          <w:sz w:val="24"/>
          <w:szCs w:val="24"/>
          <w:lang w:eastAsia="ru-RU"/>
        </w:rPr>
        <w:lastRenderedPageBreak/>
        <w:t>являются основой для выработки осознанных умений и навыков. Основное место на уроках данного типа занимает выполнение учащимися различных тренировочных упражнений, творческих работ. Упражнения предлагаются в определенной системе, основой которой является постепенное нарастание трудностей.</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Структура этих уроков, как правило, следующая:</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1) сообщение цели предстоящей работы,</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2) воспроизведение учащимися знаний, умений и навыков, которые</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потребуются для выполнения предложенных заданий,</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3)выполнение учащимися различных упражнений, задач,</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4)проверка выполненных работ,</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5)задание на дом (если это необходимо) [</w:t>
      </w:r>
      <w:proofErr w:type="spellStart"/>
      <w:r w:rsidRPr="00504AA7">
        <w:rPr>
          <w:rFonts w:ascii="Times New Roman" w:eastAsia="Times New Roman" w:hAnsi="Times New Roman" w:cs="Times New Roman"/>
          <w:color w:val="000000"/>
          <w:sz w:val="24"/>
          <w:szCs w:val="24"/>
          <w:lang w:eastAsia="ru-RU"/>
        </w:rPr>
        <w:t>Маслыко</w:t>
      </w:r>
      <w:proofErr w:type="spellEnd"/>
      <w:r w:rsidRPr="00504AA7">
        <w:rPr>
          <w:rFonts w:ascii="Times New Roman" w:eastAsia="Times New Roman" w:hAnsi="Times New Roman" w:cs="Times New Roman"/>
          <w:color w:val="000000"/>
          <w:sz w:val="24"/>
          <w:szCs w:val="24"/>
          <w:lang w:eastAsia="ru-RU"/>
        </w:rPr>
        <w:t>, 1998</w:t>
      </w:r>
      <w:proofErr w:type="gramStart"/>
      <w:r w:rsidRPr="00504AA7">
        <w:rPr>
          <w:rFonts w:ascii="Times New Roman" w:eastAsia="Times New Roman" w:hAnsi="Times New Roman" w:cs="Times New Roman"/>
          <w:color w:val="000000"/>
          <w:sz w:val="24"/>
          <w:szCs w:val="24"/>
          <w:lang w:eastAsia="ru-RU"/>
        </w:rPr>
        <w:t xml:space="preserve"> :</w:t>
      </w:r>
      <w:proofErr w:type="gramEnd"/>
      <w:r w:rsidRPr="00504AA7">
        <w:rPr>
          <w:rFonts w:ascii="Times New Roman" w:eastAsia="Times New Roman" w:hAnsi="Times New Roman" w:cs="Times New Roman"/>
          <w:color w:val="000000"/>
          <w:sz w:val="24"/>
          <w:szCs w:val="24"/>
          <w:lang w:eastAsia="ru-RU"/>
        </w:rPr>
        <w:t xml:space="preserve"> 38].</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С целью развития знаний, умений и навыков на таких уроках иногда включаются элементы нового. С помощью специальных упражнений проводится подготовительная работа к изучению следующих тем. Но эти дидактические цели подчиняются основной дидактической цели урока - закреплению изученного.</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4. Повторительно-обобщающие уроки. Уроки данного типа проводятся в конце изучения темы, ряда тем, раздела курса. Структура подобных уроков</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может быть следующей:</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1) вступительное слово учителя, в котором он подчеркивает значение изученной темы или тем, сообщает цель и план урока;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2) выполнение учащимися индивидуально и коллективно различного рода устных и письменных заданий обобщающего и систематизирующего характера;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3) проверка выполнения работ и восполнение имеющихся пробелов;</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4) подведение итогов [</w:t>
      </w:r>
      <w:proofErr w:type="spellStart"/>
      <w:r w:rsidRPr="00504AA7">
        <w:rPr>
          <w:rFonts w:ascii="Times New Roman" w:eastAsia="Times New Roman" w:hAnsi="Times New Roman" w:cs="Times New Roman"/>
          <w:color w:val="000000"/>
          <w:sz w:val="24"/>
          <w:szCs w:val="24"/>
          <w:lang w:eastAsia="ru-RU"/>
        </w:rPr>
        <w:t>Онищук</w:t>
      </w:r>
      <w:proofErr w:type="spellEnd"/>
      <w:r w:rsidRPr="00504AA7">
        <w:rPr>
          <w:rFonts w:ascii="Times New Roman" w:eastAsia="Times New Roman" w:hAnsi="Times New Roman" w:cs="Times New Roman"/>
          <w:color w:val="000000"/>
          <w:sz w:val="24"/>
          <w:szCs w:val="24"/>
          <w:lang w:eastAsia="ru-RU"/>
        </w:rPr>
        <w:t>, 1981</w:t>
      </w:r>
      <w:proofErr w:type="gramStart"/>
      <w:r w:rsidRPr="00504AA7">
        <w:rPr>
          <w:rFonts w:ascii="Times New Roman" w:eastAsia="Times New Roman" w:hAnsi="Times New Roman" w:cs="Times New Roman"/>
          <w:color w:val="000000"/>
          <w:sz w:val="24"/>
          <w:szCs w:val="24"/>
          <w:lang w:eastAsia="ru-RU"/>
        </w:rPr>
        <w:t xml:space="preserve"> :</w:t>
      </w:r>
      <w:proofErr w:type="gramEnd"/>
      <w:r w:rsidRPr="00504AA7">
        <w:rPr>
          <w:rFonts w:ascii="Times New Roman" w:eastAsia="Times New Roman" w:hAnsi="Times New Roman" w:cs="Times New Roman"/>
          <w:color w:val="000000"/>
          <w:sz w:val="24"/>
          <w:szCs w:val="24"/>
          <w:lang w:eastAsia="ru-RU"/>
        </w:rPr>
        <w:t xml:space="preserve"> 125].</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5. Контрольные, или учетные, уроки. Основное место на таких уроках отводится либо письменной проверке - диктанту, сочинению, контрольной работе и т. п., либо устной проверке. Структура данного типа урока близка к структуре уроков двух предыдущих типов. В конце урока, если проверка проводилась в устной форме, учитель, как правило, дает краткую характеристику знаниям, умениям и навыкам учащихся, указывает на достижения, недостатки и пути их преодоления. Если проверка проводилась в письменной форме, то последующий урок посвящается разбору контрольной работы.</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Рассмотрение структуры уроков разных типов свидетельствует о том, что в тесной связи с постановкой основной дидактической цели создается структура урока. Она всегда целесообразна, никогда не может и не должна быть постоянной, превращающейся в шаблон.</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В методической литературе получили распространение два подхода к классификации типов уроков по иностранному языку.</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При первом подходе в качестве главного критерия для классификации уроков рассматривается направленность занятий по языку либо на формирование речевых навыков, либо на развитие речевых умений. В этой связи выделяют три типа уроков:</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первый - уроки формирования речевых навыков; второй - уроки совершенствования речевых навыков; третий - уроки развития речевых умений.</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В рамках каждого типа уроков выделяются разные виды в зависимости:</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1.      от характера формируемого навыка (</w:t>
      </w:r>
      <w:proofErr w:type="gramStart"/>
      <w:r w:rsidRPr="00504AA7">
        <w:rPr>
          <w:rFonts w:ascii="Times New Roman" w:eastAsia="Times New Roman" w:hAnsi="Times New Roman" w:cs="Times New Roman"/>
          <w:color w:val="000000"/>
          <w:sz w:val="24"/>
          <w:szCs w:val="24"/>
          <w:lang w:eastAsia="ru-RU"/>
        </w:rPr>
        <w:t>фонетический</w:t>
      </w:r>
      <w:proofErr w:type="gramEnd"/>
      <w:r w:rsidRPr="00504AA7">
        <w:rPr>
          <w:rFonts w:ascii="Times New Roman" w:eastAsia="Times New Roman" w:hAnsi="Times New Roman" w:cs="Times New Roman"/>
          <w:color w:val="000000"/>
          <w:sz w:val="24"/>
          <w:szCs w:val="24"/>
          <w:lang w:eastAsia="ru-RU"/>
        </w:rPr>
        <w:t>, лексический, грамматический);</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2.от формы речи (монологическая, диалогическая);</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3. от характера урока (объяснение нового материала, его закрепление, дискуссия, </w:t>
      </w:r>
      <w:proofErr w:type="spellStart"/>
      <w:r w:rsidRPr="00504AA7">
        <w:rPr>
          <w:rFonts w:ascii="Times New Roman" w:eastAsia="Times New Roman" w:hAnsi="Times New Roman" w:cs="Times New Roman"/>
          <w:color w:val="000000"/>
          <w:sz w:val="24"/>
          <w:szCs w:val="24"/>
          <w:lang w:eastAsia="ru-RU"/>
        </w:rPr>
        <w:t>киноурок</w:t>
      </w:r>
      <w:proofErr w:type="spellEnd"/>
      <w:r w:rsidRPr="00504AA7">
        <w:rPr>
          <w:rFonts w:ascii="Times New Roman" w:eastAsia="Times New Roman" w:hAnsi="Times New Roman" w:cs="Times New Roman"/>
          <w:color w:val="000000"/>
          <w:sz w:val="24"/>
          <w:szCs w:val="24"/>
          <w:lang w:eastAsia="ru-RU"/>
        </w:rPr>
        <w:t xml:space="preserve"> и т.д.).</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Эта типология уроков строится на концепции поэтапного формирования видов речевой деятельности как способов овладения языком. Приведенные типы уроков одновременно являются и этапами овладения языком - от формирования навыков к овладению речевыми умениями. Заметим, однако, что в приведенной типологии отсутствуют уроки, </w:t>
      </w:r>
      <w:r w:rsidRPr="00504AA7">
        <w:rPr>
          <w:rFonts w:ascii="Times New Roman" w:eastAsia="Times New Roman" w:hAnsi="Times New Roman" w:cs="Times New Roman"/>
          <w:color w:val="000000"/>
          <w:sz w:val="24"/>
          <w:szCs w:val="24"/>
          <w:lang w:eastAsia="ru-RU"/>
        </w:rPr>
        <w:lastRenderedPageBreak/>
        <w:t>направленные на овладение знаниями, являющимися основой для формируемых навыков, а затем и умений.</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Второй подход базируется на видах речевой деятельности, формируемых средствами изучаемого языка. Наличие двух видов деятельности (познавательно-коммуникативной и собственно коммуникативной) дает основание сторонникам этого подхода выделять два типа уроков:</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первый - уроки, направленные на овладение средствами и технологией общения (или речью как способом формирования и формулирования мыслей);</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второй - уроки развития коммуникативной деятельности в</w:t>
      </w:r>
      <w:proofErr w:type="gramStart"/>
      <w:r w:rsidRPr="00504AA7">
        <w:rPr>
          <w:rFonts w:ascii="Times New Roman" w:eastAsia="Times New Roman" w:hAnsi="Times New Roman" w:cs="Times New Roman"/>
          <w:color w:val="000000"/>
          <w:sz w:val="24"/>
          <w:szCs w:val="24"/>
          <w:lang w:eastAsia="ru-RU"/>
        </w:rPr>
        <w:t xml:space="preserve"> .</w:t>
      </w:r>
      <w:proofErr w:type="gramEnd"/>
      <w:r w:rsidRPr="00504AA7">
        <w:rPr>
          <w:rFonts w:ascii="Times New Roman" w:eastAsia="Times New Roman" w:hAnsi="Times New Roman" w:cs="Times New Roman"/>
          <w:color w:val="000000"/>
          <w:sz w:val="24"/>
          <w:szCs w:val="24"/>
          <w:lang w:eastAsia="ru-RU"/>
        </w:rPr>
        <w:t xml:space="preserve"> разных видах и формах ее проявления [Пассов, 1988 : 63].</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На уроках первого типа учащиеся овладевают единицами языка и способами их </w:t>
      </w:r>
      <w:proofErr w:type="gramStart"/>
      <w:r w:rsidRPr="00504AA7">
        <w:rPr>
          <w:rFonts w:ascii="Times New Roman" w:eastAsia="Times New Roman" w:hAnsi="Times New Roman" w:cs="Times New Roman"/>
          <w:color w:val="000000"/>
          <w:sz w:val="24"/>
          <w:szCs w:val="24"/>
          <w:lang w:eastAsia="ru-RU"/>
        </w:rPr>
        <w:t>применения</w:t>
      </w:r>
      <w:proofErr w:type="gramEnd"/>
      <w:r w:rsidRPr="00504AA7">
        <w:rPr>
          <w:rFonts w:ascii="Times New Roman" w:eastAsia="Times New Roman" w:hAnsi="Times New Roman" w:cs="Times New Roman"/>
          <w:color w:val="000000"/>
          <w:sz w:val="24"/>
          <w:szCs w:val="24"/>
          <w:lang w:eastAsia="ru-RU"/>
        </w:rPr>
        <w:t xml:space="preserve"> как в учебных, так и в естественных условиях общения. Внутри этого типа занятия классифицируются в зависимости от того, какая сторона речи формируется (фонетическая, лексическая или грамматическая). Уроки второго типа направлены преимущественно на применение речевых сре</w:t>
      </w:r>
      <w:proofErr w:type="gramStart"/>
      <w:r w:rsidRPr="00504AA7">
        <w:rPr>
          <w:rFonts w:ascii="Times New Roman" w:eastAsia="Times New Roman" w:hAnsi="Times New Roman" w:cs="Times New Roman"/>
          <w:color w:val="000000"/>
          <w:sz w:val="24"/>
          <w:szCs w:val="24"/>
          <w:lang w:eastAsia="ru-RU"/>
        </w:rPr>
        <w:t>дств в р</w:t>
      </w:r>
      <w:proofErr w:type="gramEnd"/>
      <w:r w:rsidRPr="00504AA7">
        <w:rPr>
          <w:rFonts w:ascii="Times New Roman" w:eastAsia="Times New Roman" w:hAnsi="Times New Roman" w:cs="Times New Roman"/>
          <w:color w:val="000000"/>
          <w:sz w:val="24"/>
          <w:szCs w:val="24"/>
          <w:lang w:eastAsia="ru-RU"/>
        </w:rPr>
        <w:t>азных видах деятельности. В этой связи выделяют уроки развития устной (</w:t>
      </w:r>
      <w:proofErr w:type="spellStart"/>
      <w:r w:rsidRPr="00504AA7">
        <w:rPr>
          <w:rFonts w:ascii="Times New Roman" w:eastAsia="Times New Roman" w:hAnsi="Times New Roman" w:cs="Times New Roman"/>
          <w:color w:val="000000"/>
          <w:sz w:val="24"/>
          <w:szCs w:val="24"/>
          <w:lang w:eastAsia="ru-RU"/>
        </w:rPr>
        <w:t>аудирование</w:t>
      </w:r>
      <w:proofErr w:type="spellEnd"/>
      <w:r w:rsidRPr="00504AA7">
        <w:rPr>
          <w:rFonts w:ascii="Times New Roman" w:eastAsia="Times New Roman" w:hAnsi="Times New Roman" w:cs="Times New Roman"/>
          <w:color w:val="000000"/>
          <w:sz w:val="24"/>
          <w:szCs w:val="24"/>
          <w:lang w:eastAsia="ru-RU"/>
        </w:rPr>
        <w:t>, говорение) и письменной (чтение, письмо) речи, которые сочетаются друг с другом в соответствии с принципом взаимосвязанного обучения видам речевой деятельности. Этот подход к классификации уроков недостаточно теоретически разработан.</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Обобщая опыт преподавания иностранных языков, можно, на наш взгляд, говорить о трех типах уроков, получивших применение в современной методике.</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Первый - уроки, направленные на овладение а) элементами системы языка на фонетическом, лексическом, грамматическом </w:t>
      </w:r>
      <w:proofErr w:type="gramStart"/>
      <w:r w:rsidRPr="00504AA7">
        <w:rPr>
          <w:rFonts w:ascii="Times New Roman" w:eastAsia="Times New Roman" w:hAnsi="Times New Roman" w:cs="Times New Roman"/>
          <w:color w:val="000000"/>
          <w:sz w:val="24"/>
          <w:szCs w:val="24"/>
          <w:lang w:eastAsia="ru-RU"/>
        </w:rPr>
        <w:t>уровнях</w:t>
      </w:r>
      <w:proofErr w:type="gramEnd"/>
      <w:r w:rsidRPr="00504AA7">
        <w:rPr>
          <w:rFonts w:ascii="Times New Roman" w:eastAsia="Times New Roman" w:hAnsi="Times New Roman" w:cs="Times New Roman"/>
          <w:color w:val="000000"/>
          <w:sz w:val="24"/>
          <w:szCs w:val="24"/>
          <w:lang w:eastAsia="ru-RU"/>
        </w:rPr>
        <w:t xml:space="preserve"> (результатом является приобретение знаний о системе языка); б) способами использования приобретенных знаний на уровне речи (формирование соответствующих навыков).</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Второй - уроки, направленные на овладение деятельностью общения. Цель таких уроков - развитие речевых умений в разных видах деятельности на основе приобретенных знаний и сформированных навыков. В рамках этого типа выделяются:</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proofErr w:type="gramStart"/>
      <w:r w:rsidRPr="00504AA7">
        <w:rPr>
          <w:rFonts w:ascii="Times New Roman" w:eastAsia="Times New Roman" w:hAnsi="Times New Roman" w:cs="Times New Roman"/>
          <w:color w:val="000000"/>
          <w:sz w:val="24"/>
          <w:szCs w:val="24"/>
          <w:lang w:eastAsia="ru-RU"/>
        </w:rPr>
        <w:t xml:space="preserve">1.      уроки овладения рецептивными видами речевой деятельности (уроки </w:t>
      </w:r>
      <w:proofErr w:type="spellStart"/>
      <w:r w:rsidRPr="00504AA7">
        <w:rPr>
          <w:rFonts w:ascii="Times New Roman" w:eastAsia="Times New Roman" w:hAnsi="Times New Roman" w:cs="Times New Roman"/>
          <w:color w:val="000000"/>
          <w:sz w:val="24"/>
          <w:szCs w:val="24"/>
          <w:lang w:eastAsia="ru-RU"/>
        </w:rPr>
        <w:t>аудирования</w:t>
      </w:r>
      <w:proofErr w:type="spellEnd"/>
      <w:r w:rsidRPr="00504AA7">
        <w:rPr>
          <w:rFonts w:ascii="Times New Roman" w:eastAsia="Times New Roman" w:hAnsi="Times New Roman" w:cs="Times New Roman"/>
          <w:color w:val="000000"/>
          <w:sz w:val="24"/>
          <w:szCs w:val="24"/>
          <w:lang w:eastAsia="ru-RU"/>
        </w:rPr>
        <w:t>, письма и письменной речи, устного и письменного перевода с иностранного на родной язык);</w:t>
      </w:r>
      <w:proofErr w:type="gramEnd"/>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2.      уроки по овладению продуктивными видами речевой деятельности (уроки говорения, чтения, устного и письменного перевода с родного языка на </w:t>
      </w:r>
      <w:proofErr w:type="gramStart"/>
      <w:r w:rsidRPr="00504AA7">
        <w:rPr>
          <w:rFonts w:ascii="Times New Roman" w:eastAsia="Times New Roman" w:hAnsi="Times New Roman" w:cs="Times New Roman"/>
          <w:color w:val="000000"/>
          <w:sz w:val="24"/>
          <w:szCs w:val="24"/>
          <w:lang w:eastAsia="ru-RU"/>
        </w:rPr>
        <w:t>иностранный</w:t>
      </w:r>
      <w:proofErr w:type="gramEnd"/>
      <w:r w:rsidRPr="00504AA7">
        <w:rPr>
          <w:rFonts w:ascii="Times New Roman" w:eastAsia="Times New Roman" w:hAnsi="Times New Roman" w:cs="Times New Roman"/>
          <w:color w:val="000000"/>
          <w:sz w:val="24"/>
          <w:szCs w:val="24"/>
          <w:lang w:eastAsia="ru-RU"/>
        </w:rPr>
        <w:t>).</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Третий - комбинированные уроки. Они направлены на взаимосвязанное овладение знаниями, навыками и умениями в рамках одного урока. При этом занятия по овладению разными уровнями системы языка реализуются в выделении не только отдельных аспектов в работе (уроки фонетики, лексики, грамматики), но и отдельных дисциплин (стилистика, анализ текста, перевод). В то же время аспектное обучение при практической направленности занятий всегда носит комплексный характер, ибо конечной целью обучения является формирование и развитие речевых умений в разных видах деятельности.</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proofErr w:type="gramStart"/>
      <w:r w:rsidRPr="00504AA7">
        <w:rPr>
          <w:rFonts w:ascii="Times New Roman" w:eastAsia="Times New Roman" w:hAnsi="Times New Roman" w:cs="Times New Roman"/>
          <w:color w:val="000000"/>
          <w:sz w:val="24"/>
          <w:szCs w:val="24"/>
          <w:lang w:eastAsia="ru-RU"/>
        </w:rPr>
        <w:t>Таким образом, исходя из основной дидактической цели урока, можно указать такие типы уроков: объединенный, или комбинированный, урок; урок изучения нового; урок закрепления; урок повторения, или повторительно-обобщающий урок; урок проверки знаний, умений, навыков - контрольный, или учетный, урок.</w:t>
      </w:r>
      <w:proofErr w:type="gramEnd"/>
    </w:p>
    <w:p w:rsidR="00A60089" w:rsidRPr="00504AA7" w:rsidRDefault="00A60089"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color w:val="000000"/>
          <w:sz w:val="24"/>
          <w:szCs w:val="24"/>
          <w:lang w:eastAsia="ru-RU"/>
        </w:rPr>
        <w:br/>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b/>
          <w:bCs/>
          <w:color w:val="000000"/>
          <w:sz w:val="24"/>
          <w:szCs w:val="24"/>
          <w:lang w:eastAsia="ru-RU"/>
        </w:rPr>
        <w:t>1.3 Анализ урока иностранного языка как компонент профессиональной компетентности учителя иностранного языка</w:t>
      </w:r>
    </w:p>
    <w:p w:rsidR="00A60089" w:rsidRPr="00504AA7" w:rsidRDefault="00A60089" w:rsidP="00504AA7">
      <w:pPr>
        <w:spacing w:after="0" w:line="240" w:lineRule="auto"/>
        <w:rPr>
          <w:rFonts w:ascii="Times New Roman" w:eastAsia="Times New Roman" w:hAnsi="Times New Roman" w:cs="Times New Roman"/>
          <w:sz w:val="24"/>
          <w:szCs w:val="24"/>
          <w:lang w:eastAsia="ru-RU"/>
        </w:rPr>
      </w:pPr>
      <w:r w:rsidRPr="00504AA7">
        <w:rPr>
          <w:rFonts w:ascii="Times New Roman" w:eastAsia="Times New Roman" w:hAnsi="Times New Roman" w:cs="Times New Roman"/>
          <w:color w:val="000000"/>
          <w:sz w:val="24"/>
          <w:szCs w:val="24"/>
          <w:lang w:eastAsia="ru-RU"/>
        </w:rPr>
        <w:br/>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lastRenderedPageBreak/>
        <w:t>Одной из важнейших задач в области разработки и совершенствования эффективных методик обучения английскому (да и любому другому) языку является проблема четкого, внятного и осмысленного анализа урока английского языка. Решение этой проблемы позволит весьма ощутимо поднять уровень преподавания английского языка, особенно в средней школе, где, как правило, имеет место изучение основ англоязычного общения и закладывание базиса для дальнейшего совершенствования познания учащихся в английском языке. Рассмотрим вариант анализа урока языка как компонент профессиональной компетентности учителя иностранного языка, представляющийся достаточно эффективным.</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В данном случае основу анализа положен типовой урок иностранного языка как компонент профессиональной компетентности учителя иностранного языка, содержащий все стандартные этапы: цели урока, организационный момент</w:t>
      </w:r>
      <w:proofErr w:type="gramStart"/>
      <w:r w:rsidRPr="00504AA7">
        <w:rPr>
          <w:rFonts w:ascii="Times New Roman" w:eastAsia="Times New Roman" w:hAnsi="Times New Roman" w:cs="Times New Roman"/>
          <w:color w:val="000000"/>
          <w:sz w:val="24"/>
          <w:szCs w:val="24"/>
          <w:lang w:eastAsia="ru-RU"/>
        </w:rPr>
        <w:t>.</w:t>
      </w:r>
      <w:proofErr w:type="gramEnd"/>
      <w:r w:rsidRPr="00504AA7">
        <w:rPr>
          <w:rFonts w:ascii="Times New Roman" w:eastAsia="Times New Roman" w:hAnsi="Times New Roman" w:cs="Times New Roman"/>
          <w:color w:val="000000"/>
          <w:sz w:val="24"/>
          <w:szCs w:val="24"/>
          <w:lang w:eastAsia="ru-RU"/>
        </w:rPr>
        <w:t xml:space="preserve"> </w:t>
      </w:r>
      <w:proofErr w:type="gramStart"/>
      <w:r w:rsidRPr="00504AA7">
        <w:rPr>
          <w:rFonts w:ascii="Times New Roman" w:eastAsia="Times New Roman" w:hAnsi="Times New Roman" w:cs="Times New Roman"/>
          <w:color w:val="000000"/>
          <w:sz w:val="24"/>
          <w:szCs w:val="24"/>
          <w:lang w:eastAsia="ru-RU"/>
        </w:rPr>
        <w:t>к</w:t>
      </w:r>
      <w:proofErr w:type="gramEnd"/>
      <w:r w:rsidRPr="00504AA7">
        <w:rPr>
          <w:rFonts w:ascii="Times New Roman" w:eastAsia="Times New Roman" w:hAnsi="Times New Roman" w:cs="Times New Roman"/>
          <w:color w:val="000000"/>
          <w:sz w:val="24"/>
          <w:szCs w:val="24"/>
          <w:lang w:eastAsia="ru-RU"/>
        </w:rPr>
        <w:t>онтроль домашнего задания. повторительные и подготовительные упражнения, введение нового учебного материала, контроль понимания, тренировочные задания, контроль усвоения. В зависимости от цели каждого данного урока число и порядок следования его компонентов могут меняться, поэтому анализ урока следует начать с установления целей, которые поставил себе учитель.</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Анализируя ход урока, необходимо выделять следующие элементы [</w:t>
      </w:r>
      <w:proofErr w:type="spellStart"/>
      <w:r w:rsidRPr="00504AA7">
        <w:rPr>
          <w:rFonts w:ascii="Times New Roman" w:eastAsia="Times New Roman" w:hAnsi="Times New Roman" w:cs="Times New Roman"/>
          <w:color w:val="000000"/>
          <w:sz w:val="24"/>
          <w:szCs w:val="24"/>
          <w:lang w:eastAsia="ru-RU"/>
        </w:rPr>
        <w:t>Конаржевский</w:t>
      </w:r>
      <w:proofErr w:type="spellEnd"/>
      <w:r w:rsidRPr="00504AA7">
        <w:rPr>
          <w:rFonts w:ascii="Times New Roman" w:eastAsia="Times New Roman" w:hAnsi="Times New Roman" w:cs="Times New Roman"/>
          <w:color w:val="000000"/>
          <w:sz w:val="24"/>
          <w:szCs w:val="24"/>
          <w:lang w:eastAsia="ru-RU"/>
        </w:rPr>
        <w:t>, 2003</w:t>
      </w:r>
      <w:proofErr w:type="gramStart"/>
      <w:r w:rsidRPr="00504AA7">
        <w:rPr>
          <w:rFonts w:ascii="Times New Roman" w:eastAsia="Times New Roman" w:hAnsi="Times New Roman" w:cs="Times New Roman"/>
          <w:color w:val="000000"/>
          <w:sz w:val="24"/>
          <w:szCs w:val="24"/>
          <w:lang w:eastAsia="ru-RU"/>
        </w:rPr>
        <w:t xml:space="preserve"> :</w:t>
      </w:r>
      <w:proofErr w:type="gramEnd"/>
      <w:r w:rsidRPr="00504AA7">
        <w:rPr>
          <w:rFonts w:ascii="Times New Roman" w:eastAsia="Times New Roman" w:hAnsi="Times New Roman" w:cs="Times New Roman"/>
          <w:color w:val="000000"/>
          <w:sz w:val="24"/>
          <w:szCs w:val="24"/>
          <w:lang w:eastAsia="ru-RU"/>
        </w:rPr>
        <w:t xml:space="preserve"> 52]:</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Учебно-методические задачи урока: введение,         закрепление, активизация англоязычного материала, </w:t>
      </w:r>
      <w:proofErr w:type="spellStart"/>
      <w:r w:rsidRPr="00504AA7">
        <w:rPr>
          <w:rFonts w:ascii="Times New Roman" w:eastAsia="Times New Roman" w:hAnsi="Times New Roman" w:cs="Times New Roman"/>
          <w:color w:val="000000"/>
          <w:sz w:val="24"/>
          <w:szCs w:val="24"/>
          <w:lang w:eastAsia="ru-RU"/>
        </w:rPr>
        <w:t>итогово</w:t>
      </w:r>
      <w:proofErr w:type="spellEnd"/>
      <w:r w:rsidRPr="00504AA7">
        <w:rPr>
          <w:rFonts w:ascii="Times New Roman" w:eastAsia="Times New Roman" w:hAnsi="Times New Roman" w:cs="Times New Roman"/>
          <w:color w:val="000000"/>
          <w:sz w:val="24"/>
          <w:szCs w:val="24"/>
          <w:lang w:eastAsia="ru-RU"/>
        </w:rPr>
        <w:t>-контрольная работа.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Тематика содержания учебных материалов: текст, устная тема, упражнения, ситуации, методические приемы, языковой материал.</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Оснащение урока: ТСО, наглядность, дидактические материалы, в том числе используемые компоненты учебно-методического комплекса.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Место урока в изучении темы (урок открывает, продолжает, завершает учебную тему …).</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Целевая установка: ориентация на формирование развития навыков и умений англоязычной речевой деятельности (</w:t>
      </w:r>
      <w:proofErr w:type="spellStart"/>
      <w:r w:rsidRPr="00504AA7">
        <w:rPr>
          <w:rFonts w:ascii="Times New Roman" w:eastAsia="Times New Roman" w:hAnsi="Times New Roman" w:cs="Times New Roman"/>
          <w:color w:val="000000"/>
          <w:sz w:val="24"/>
          <w:szCs w:val="24"/>
          <w:lang w:eastAsia="ru-RU"/>
        </w:rPr>
        <w:t>аудирования</w:t>
      </w:r>
      <w:proofErr w:type="spellEnd"/>
      <w:r w:rsidRPr="00504AA7">
        <w:rPr>
          <w:rFonts w:ascii="Times New Roman" w:eastAsia="Times New Roman" w:hAnsi="Times New Roman" w:cs="Times New Roman"/>
          <w:color w:val="000000"/>
          <w:sz w:val="24"/>
          <w:szCs w:val="24"/>
          <w:lang w:eastAsia="ru-RU"/>
        </w:rPr>
        <w:t>, говорения - монологической, диалогической речи), чтения, письма; ориентация на овладение учащимися аспектами языка         (произношением, лексикой, грамматикой); комплексные пели урока (обучение общению на английском языке, обучение познавательной деятельности с использованием английского языка).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Воспитательные цели урока: нравственное, эстетическое, трудовое воспитание, воспитание цивилизованной личности, культуры мышления, общения, чувств и поведения.</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Общеобразовательные цели урока: познавательные, страноведческие, лингвострановедческие, развивающие; развитие лингвистического мышления.</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Соответствие целей урока его месту в изучении учебной темы, требованиям программы обучения английскому языку и учебного плана для данного класса.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Подготовка учебного помещения (кабинета английского языка) к занятию.</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Подготовка учащихся к занятиям, оборудование их рабочих мест.</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Учебная атмосфера в классе (кабинете): переключение учащихся на предмет «английский язык»; использование материалов, рассказывающих о странах изучаемого языка (Великобритания, США, Австралия </w:t>
      </w:r>
      <w:proofErr w:type="spellStart"/>
      <w:r w:rsidRPr="00504AA7">
        <w:rPr>
          <w:rFonts w:ascii="Times New Roman" w:eastAsia="Times New Roman" w:hAnsi="Times New Roman" w:cs="Times New Roman"/>
          <w:color w:val="000000"/>
          <w:sz w:val="24"/>
          <w:szCs w:val="24"/>
          <w:lang w:eastAsia="ru-RU"/>
        </w:rPr>
        <w:t>etc</w:t>
      </w:r>
      <w:proofErr w:type="spellEnd"/>
      <w:r w:rsidRPr="00504AA7">
        <w:rPr>
          <w:rFonts w:ascii="Times New Roman" w:eastAsia="Times New Roman" w:hAnsi="Times New Roman" w:cs="Times New Roman"/>
          <w:color w:val="000000"/>
          <w:sz w:val="24"/>
          <w:szCs w:val="24"/>
          <w:lang w:eastAsia="ru-RU"/>
        </w:rPr>
        <w:t>.);</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воспроизведение в перерыве в звукозаписи иноязычной речи; использование других средств создания языковой среды; оформление соответствующим образом классной доски; использование таблиц, визуальной наглядности к уроку и т. д</w:t>
      </w:r>
      <w:proofErr w:type="gramStart"/>
      <w:r w:rsidRPr="00504AA7">
        <w:rPr>
          <w:rFonts w:ascii="Times New Roman" w:eastAsia="Times New Roman" w:hAnsi="Times New Roman" w:cs="Times New Roman"/>
          <w:color w:val="000000"/>
          <w:sz w:val="24"/>
          <w:szCs w:val="24"/>
          <w:lang w:eastAsia="ru-RU"/>
        </w:rPr>
        <w:t>..</w:t>
      </w:r>
      <w:proofErr w:type="gramEnd"/>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proofErr w:type="gramStart"/>
      <w:r w:rsidRPr="00504AA7">
        <w:rPr>
          <w:rFonts w:ascii="Times New Roman" w:eastAsia="Times New Roman" w:hAnsi="Times New Roman" w:cs="Times New Roman"/>
          <w:color w:val="000000"/>
          <w:sz w:val="24"/>
          <w:szCs w:val="24"/>
          <w:lang w:eastAsia="ru-RU"/>
        </w:rPr>
        <w:t xml:space="preserve">Организационный момент: эффективность переключения учащихся на предмет «английский язык»; беседа учителя с учащимися на английском языке; вопросы учителя классу о готовности к работе; сообщение о характере (плане) работы на данном уроке; ориентирование учащихся на достижение практических (коммуникативных, познавательных), воспитательных, общеобразовательных целей; речевая зарядка; </w:t>
      </w:r>
      <w:r w:rsidRPr="00504AA7">
        <w:rPr>
          <w:rFonts w:ascii="Times New Roman" w:eastAsia="Times New Roman" w:hAnsi="Times New Roman" w:cs="Times New Roman"/>
          <w:color w:val="000000"/>
          <w:sz w:val="24"/>
          <w:szCs w:val="24"/>
          <w:lang w:eastAsia="ru-RU"/>
        </w:rPr>
        <w:lastRenderedPageBreak/>
        <w:t xml:space="preserve">установление контакта учителя с учащимися; использование </w:t>
      </w:r>
      <w:proofErr w:type="spellStart"/>
      <w:r w:rsidRPr="00504AA7">
        <w:rPr>
          <w:rFonts w:ascii="Times New Roman" w:eastAsia="Times New Roman" w:hAnsi="Times New Roman" w:cs="Times New Roman"/>
          <w:color w:val="000000"/>
          <w:sz w:val="24"/>
          <w:szCs w:val="24"/>
          <w:lang w:eastAsia="ru-RU"/>
        </w:rPr>
        <w:t>микробеседы</w:t>
      </w:r>
      <w:proofErr w:type="spellEnd"/>
      <w:r w:rsidRPr="00504AA7">
        <w:rPr>
          <w:rFonts w:ascii="Times New Roman" w:eastAsia="Times New Roman" w:hAnsi="Times New Roman" w:cs="Times New Roman"/>
          <w:color w:val="000000"/>
          <w:sz w:val="24"/>
          <w:szCs w:val="24"/>
          <w:lang w:eastAsia="ru-RU"/>
        </w:rPr>
        <w:t xml:space="preserve"> учителя с учащимися;</w:t>
      </w:r>
      <w:proofErr w:type="gramEnd"/>
      <w:r w:rsidRPr="00504AA7">
        <w:rPr>
          <w:rFonts w:ascii="Times New Roman" w:eastAsia="Times New Roman" w:hAnsi="Times New Roman" w:cs="Times New Roman"/>
          <w:color w:val="000000"/>
          <w:sz w:val="24"/>
          <w:szCs w:val="24"/>
          <w:lang w:eastAsia="ru-RU"/>
        </w:rPr>
        <w:t xml:space="preserve"> применение других педагогических и методических приемов для создания в классе творческой, деловой, доброжелательной атмосферы; использование в ходе речевой разминки материалов по учебной теме урока и ориентирование речевой разминки на достижение целей урока.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Фонетическая зарядка: ориентация на достижение основных практических целей урока; подготовка учащихся к работе с новым языковым материалом; развитие фонетических навыков.</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proofErr w:type="gramStart"/>
      <w:r w:rsidRPr="00504AA7">
        <w:rPr>
          <w:rFonts w:ascii="Times New Roman" w:eastAsia="Times New Roman" w:hAnsi="Times New Roman" w:cs="Times New Roman"/>
          <w:color w:val="000000"/>
          <w:sz w:val="24"/>
          <w:szCs w:val="24"/>
          <w:lang w:eastAsia="ru-RU"/>
        </w:rPr>
        <w:t>Домашнее задание: проверка задания на уроке, контроль его в ходе работы над новым учебным материалом; качество выполнения домашнего задания; фиксирование случаев невыполнения задания до начала его проверки; комментирование учителем выполнения задания, использование форм его проверки; способы компенсации недоработки на текущем (следующем) уроке; обеспечение формирования навыков и умений; учет трудностей, возникающих у учащихся при выполнении домашнего задания;</w:t>
      </w:r>
      <w:proofErr w:type="gramEnd"/>
      <w:r w:rsidRPr="00504AA7">
        <w:rPr>
          <w:rFonts w:ascii="Times New Roman" w:eastAsia="Times New Roman" w:hAnsi="Times New Roman" w:cs="Times New Roman"/>
          <w:color w:val="000000"/>
          <w:sz w:val="24"/>
          <w:szCs w:val="24"/>
          <w:lang w:eastAsia="ru-RU"/>
        </w:rPr>
        <w:t xml:space="preserve"> обобщение типичных ошибок; разъяснение причин, вызывающих эти ошибки; использование эффективного способа их преодоления; исправление ошибок; атмосфера корректности и доброжелательности в ходе проверки домашнего задания.</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proofErr w:type="gramStart"/>
      <w:r w:rsidRPr="00504AA7">
        <w:rPr>
          <w:rFonts w:ascii="Times New Roman" w:eastAsia="Times New Roman" w:hAnsi="Times New Roman" w:cs="Times New Roman"/>
          <w:color w:val="000000"/>
          <w:sz w:val="24"/>
          <w:szCs w:val="24"/>
          <w:lang w:eastAsia="ru-RU"/>
        </w:rPr>
        <w:t xml:space="preserve">Введение нового материала: форма введения нового материала; использование индуктивного (дедуктивного) способа; использование доски, ТСО, материала учебника; использование предметной, изобразительной наглядности, истолкования, дефиниции, комментария, переноса, контекста, ситуации для </w:t>
      </w:r>
      <w:proofErr w:type="spellStart"/>
      <w:r w:rsidRPr="00504AA7">
        <w:rPr>
          <w:rFonts w:ascii="Times New Roman" w:eastAsia="Times New Roman" w:hAnsi="Times New Roman" w:cs="Times New Roman"/>
          <w:color w:val="000000"/>
          <w:sz w:val="24"/>
          <w:szCs w:val="24"/>
          <w:lang w:eastAsia="ru-RU"/>
        </w:rPr>
        <w:t>семантизации</w:t>
      </w:r>
      <w:proofErr w:type="spellEnd"/>
      <w:r w:rsidRPr="00504AA7">
        <w:rPr>
          <w:rFonts w:ascii="Times New Roman" w:eastAsia="Times New Roman" w:hAnsi="Times New Roman" w:cs="Times New Roman"/>
          <w:color w:val="000000"/>
          <w:sz w:val="24"/>
          <w:szCs w:val="24"/>
          <w:lang w:eastAsia="ru-RU"/>
        </w:rPr>
        <w:t xml:space="preserve"> нового материала; соответствие ступени обучения характеру языковых единиц, трудности вводимого материала, цели его усвоения; обеспечение овладения учащимися ориентировочной основой действий, усвоения знаний при объяснении нового языкового материала;</w:t>
      </w:r>
      <w:proofErr w:type="gramEnd"/>
      <w:r w:rsidRPr="00504AA7">
        <w:rPr>
          <w:rFonts w:ascii="Times New Roman" w:eastAsia="Times New Roman" w:hAnsi="Times New Roman" w:cs="Times New Roman"/>
          <w:color w:val="000000"/>
          <w:sz w:val="24"/>
          <w:szCs w:val="24"/>
          <w:lang w:eastAsia="ru-RU"/>
        </w:rPr>
        <w:t xml:space="preserve"> контроль понимания новых языковых единиц; использование учащимися языковых единиц в контексте предложений.</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Обеспечение усвоения нового языкового материала: использование языковых, условно-речевых и речевых упражнений для различных видов речевой деятельности; соблюдение рационального соотношения разных типов упражнений (языковых, условно-речевых и речевых), устных и письменных, программированных и </w:t>
      </w:r>
      <w:proofErr w:type="spellStart"/>
      <w:r w:rsidRPr="00504AA7">
        <w:rPr>
          <w:rFonts w:ascii="Times New Roman" w:eastAsia="Times New Roman" w:hAnsi="Times New Roman" w:cs="Times New Roman"/>
          <w:color w:val="000000"/>
          <w:sz w:val="24"/>
          <w:szCs w:val="24"/>
          <w:lang w:eastAsia="ru-RU"/>
        </w:rPr>
        <w:t>непрограммированных</w:t>
      </w:r>
      <w:proofErr w:type="spellEnd"/>
      <w:r w:rsidRPr="00504AA7">
        <w:rPr>
          <w:rFonts w:ascii="Times New Roman" w:eastAsia="Times New Roman" w:hAnsi="Times New Roman" w:cs="Times New Roman"/>
          <w:color w:val="000000"/>
          <w:sz w:val="24"/>
          <w:szCs w:val="24"/>
          <w:lang w:eastAsia="ru-RU"/>
        </w:rPr>
        <w:t xml:space="preserve">, проблемных и </w:t>
      </w:r>
      <w:proofErr w:type="spellStart"/>
      <w:r w:rsidRPr="00504AA7">
        <w:rPr>
          <w:rFonts w:ascii="Times New Roman" w:eastAsia="Times New Roman" w:hAnsi="Times New Roman" w:cs="Times New Roman"/>
          <w:color w:val="000000"/>
          <w:sz w:val="24"/>
          <w:szCs w:val="24"/>
          <w:lang w:eastAsia="ru-RU"/>
        </w:rPr>
        <w:t>непроблемных</w:t>
      </w:r>
      <w:proofErr w:type="spellEnd"/>
      <w:r w:rsidRPr="00504AA7">
        <w:rPr>
          <w:rFonts w:ascii="Times New Roman" w:eastAsia="Times New Roman" w:hAnsi="Times New Roman" w:cs="Times New Roman"/>
          <w:color w:val="000000"/>
          <w:sz w:val="24"/>
          <w:szCs w:val="24"/>
          <w:lang w:eastAsia="ru-RU"/>
        </w:rPr>
        <w:t>; применение ТСО и изобразительной наглядности.</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Обучение </w:t>
      </w:r>
      <w:proofErr w:type="spellStart"/>
      <w:r w:rsidRPr="00504AA7">
        <w:rPr>
          <w:rFonts w:ascii="Times New Roman" w:eastAsia="Times New Roman" w:hAnsi="Times New Roman" w:cs="Times New Roman"/>
          <w:color w:val="000000"/>
          <w:sz w:val="24"/>
          <w:szCs w:val="24"/>
          <w:lang w:eastAsia="ru-RU"/>
        </w:rPr>
        <w:t>аудированию</w:t>
      </w:r>
      <w:proofErr w:type="spellEnd"/>
      <w:r w:rsidRPr="00504AA7">
        <w:rPr>
          <w:rFonts w:ascii="Times New Roman" w:eastAsia="Times New Roman" w:hAnsi="Times New Roman" w:cs="Times New Roman"/>
          <w:color w:val="000000"/>
          <w:sz w:val="24"/>
          <w:szCs w:val="24"/>
          <w:lang w:eastAsia="ru-RU"/>
        </w:rPr>
        <w:t xml:space="preserve">: приемы, использованные учителем для достижения поставленной цели; методическая обоснованность этапов работы с </w:t>
      </w:r>
      <w:proofErr w:type="spellStart"/>
      <w:r w:rsidRPr="00504AA7">
        <w:rPr>
          <w:rFonts w:ascii="Times New Roman" w:eastAsia="Times New Roman" w:hAnsi="Times New Roman" w:cs="Times New Roman"/>
          <w:color w:val="000000"/>
          <w:sz w:val="24"/>
          <w:szCs w:val="24"/>
          <w:lang w:eastAsia="ru-RU"/>
        </w:rPr>
        <w:t>аудиотекстом</w:t>
      </w:r>
      <w:proofErr w:type="spellEnd"/>
      <w:r w:rsidRPr="00504AA7">
        <w:rPr>
          <w:rFonts w:ascii="Times New Roman" w:eastAsia="Times New Roman" w:hAnsi="Times New Roman" w:cs="Times New Roman"/>
          <w:color w:val="000000"/>
          <w:sz w:val="24"/>
          <w:szCs w:val="24"/>
          <w:lang w:eastAsia="ru-RU"/>
        </w:rPr>
        <w:t xml:space="preserve">; организация подготовки к восприятию текста (снятие языковых трудностей, обучение языковой догадке, </w:t>
      </w:r>
      <w:proofErr w:type="spellStart"/>
      <w:r w:rsidRPr="00504AA7">
        <w:rPr>
          <w:rFonts w:ascii="Times New Roman" w:eastAsia="Times New Roman" w:hAnsi="Times New Roman" w:cs="Times New Roman"/>
          <w:color w:val="000000"/>
          <w:sz w:val="24"/>
          <w:szCs w:val="24"/>
          <w:lang w:eastAsia="ru-RU"/>
        </w:rPr>
        <w:t>антиципции</w:t>
      </w:r>
      <w:proofErr w:type="spellEnd"/>
      <w:r w:rsidRPr="00504AA7">
        <w:rPr>
          <w:rFonts w:ascii="Times New Roman" w:eastAsia="Times New Roman" w:hAnsi="Times New Roman" w:cs="Times New Roman"/>
          <w:color w:val="000000"/>
          <w:sz w:val="24"/>
          <w:szCs w:val="24"/>
          <w:lang w:eastAsia="ru-RU"/>
        </w:rPr>
        <w:t>; постановке целевого задания, стимулирующего интерес к восприятию); использование магнитофона (проигрывателя); рациональное использование прослушивания; использование зрительной, изобразительной, картинной наглядности и языковых и смысловых опор; результат работы.</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proofErr w:type="gramStart"/>
      <w:r w:rsidRPr="00504AA7">
        <w:rPr>
          <w:rFonts w:ascii="Times New Roman" w:eastAsia="Times New Roman" w:hAnsi="Times New Roman" w:cs="Times New Roman"/>
          <w:color w:val="000000"/>
          <w:sz w:val="24"/>
          <w:szCs w:val="24"/>
          <w:lang w:eastAsia="ru-RU"/>
        </w:rPr>
        <w:t>Обучение говорению: подбор речевого материала, речевых ситуаций, диалога-образца, текста (устного, письменного), использование наглядности, ТСО; организация помощи учащимся и управление построением диалогических (монологических) высказываний; применение различных видов опор (плана, логико-синтаксической схемы, ключевых слов, зачина и концовки и др.); эффективность игровых приемов и проблемных заданий, использованных учителем.</w:t>
      </w:r>
      <w:proofErr w:type="gramEnd"/>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proofErr w:type="gramStart"/>
      <w:r w:rsidRPr="00504AA7">
        <w:rPr>
          <w:rFonts w:ascii="Times New Roman" w:eastAsia="Times New Roman" w:hAnsi="Times New Roman" w:cs="Times New Roman"/>
          <w:color w:val="000000"/>
          <w:sz w:val="24"/>
          <w:szCs w:val="24"/>
          <w:lang w:eastAsia="ru-RU"/>
        </w:rPr>
        <w:t xml:space="preserve">Обучение чтению: формирование навыков техники чтения и умений понимать читаемое; использование разнообразных приемов, заданий и упражнений на </w:t>
      </w:r>
      <w:proofErr w:type="spellStart"/>
      <w:r w:rsidRPr="00504AA7">
        <w:rPr>
          <w:rFonts w:ascii="Times New Roman" w:eastAsia="Times New Roman" w:hAnsi="Times New Roman" w:cs="Times New Roman"/>
          <w:color w:val="000000"/>
          <w:sz w:val="24"/>
          <w:szCs w:val="24"/>
          <w:lang w:eastAsia="ru-RU"/>
        </w:rPr>
        <w:t>предтекстовом</w:t>
      </w:r>
      <w:proofErr w:type="spellEnd"/>
      <w:r w:rsidRPr="00504AA7">
        <w:rPr>
          <w:rFonts w:ascii="Times New Roman" w:eastAsia="Times New Roman" w:hAnsi="Times New Roman" w:cs="Times New Roman"/>
          <w:color w:val="000000"/>
          <w:sz w:val="24"/>
          <w:szCs w:val="24"/>
          <w:lang w:eastAsia="ru-RU"/>
        </w:rPr>
        <w:t xml:space="preserve">, текстовом и </w:t>
      </w:r>
      <w:proofErr w:type="spellStart"/>
      <w:r w:rsidRPr="00504AA7">
        <w:rPr>
          <w:rFonts w:ascii="Times New Roman" w:eastAsia="Times New Roman" w:hAnsi="Times New Roman" w:cs="Times New Roman"/>
          <w:color w:val="000000"/>
          <w:sz w:val="24"/>
          <w:szCs w:val="24"/>
          <w:lang w:eastAsia="ru-RU"/>
        </w:rPr>
        <w:t>послетекстовом</w:t>
      </w:r>
      <w:proofErr w:type="spellEnd"/>
      <w:r w:rsidRPr="00504AA7">
        <w:rPr>
          <w:rFonts w:ascii="Times New Roman" w:eastAsia="Times New Roman" w:hAnsi="Times New Roman" w:cs="Times New Roman"/>
          <w:color w:val="000000"/>
          <w:sz w:val="24"/>
          <w:szCs w:val="24"/>
          <w:lang w:eastAsia="ru-RU"/>
        </w:rPr>
        <w:t xml:space="preserve"> этапах; правильность решения задачи каждого этапа работы над текстом; применение рациональных методических приемов для контроля понимания (заданий найти правильный ответ на вопрос из ряда данных, воспроизвести контекст на основе ключевых слов, озаглавить абзацы и т. д.);</w:t>
      </w:r>
      <w:proofErr w:type="gramEnd"/>
      <w:r w:rsidRPr="00504AA7">
        <w:rPr>
          <w:rFonts w:ascii="Times New Roman" w:eastAsia="Times New Roman" w:hAnsi="Times New Roman" w:cs="Times New Roman"/>
          <w:color w:val="000000"/>
          <w:sz w:val="24"/>
          <w:szCs w:val="24"/>
          <w:lang w:eastAsia="ru-RU"/>
        </w:rPr>
        <w:t xml:space="preserve"> использование контекста как базы для развития устной речи, целесообразность такого использования текста на данной ступени обучения; эффективность упражнений.</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lastRenderedPageBreak/>
        <w:t>Обучение письму: правильность использования приемов и заданий; в соответствии с целью обучения (письменного пересказа, сочинения, расширения реплик в диалоге, написания письма, аннотации; перевода, составления плана с последующим реферированием, выборки наиболее значимых предложений, составления конспекта в процессе чтения на основе плана, тезисов, ключевых слов и словосочетаний).</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proofErr w:type="gramStart"/>
      <w:r w:rsidRPr="00504AA7">
        <w:rPr>
          <w:rFonts w:ascii="Times New Roman" w:eastAsia="Times New Roman" w:hAnsi="Times New Roman" w:cs="Times New Roman"/>
          <w:color w:val="000000"/>
          <w:sz w:val="24"/>
          <w:szCs w:val="24"/>
          <w:lang w:eastAsia="ru-RU"/>
        </w:rPr>
        <w:t>Использование форм классной работы: соотношение фронтальной и групповой работы; работы в парах и индивидуальной работы; рациональность применения разнообразных форм заданий; формы учебного взаимодействия (ученик - учитель, ученик - книга, ученик - магнитофон, ученик - диапозитив или рисунок, ученик - реалии страны изучаемого языка, ученик - ученик).</w:t>
      </w:r>
      <w:proofErr w:type="gramEnd"/>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Средства учета, контроля и оценки: степень овладения учащимися англоязычным материалом, навыками и умениями англоязычной речи; эффективность вопросно-ответной работы, выполнения упражнений и заданий, тестирования, работы с рисунками, раздаточным материалом.</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Задание к следующему уроку: контроль понимания задания; рекомендации к его выполнению, частичное выполнение его в классе с учащимися; включение разных видов речевой деятельности; правильность соотношения между формальными, рецептивными, репродуктивными и продуктивными видами заданий; закрепление усвоенного материала; подготовка учащихся к следующему уроку.</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Заключительный этап урока: беседа учителя с учащимися; ответы на вопросы, не входящие в план урока; развернутая оценка работы каждого учащегося; выставление оценок.</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Соблюдение </w:t>
      </w:r>
      <w:proofErr w:type="spellStart"/>
      <w:r w:rsidRPr="00504AA7">
        <w:rPr>
          <w:rFonts w:ascii="Times New Roman" w:eastAsia="Times New Roman" w:hAnsi="Times New Roman" w:cs="Times New Roman"/>
          <w:color w:val="000000"/>
          <w:sz w:val="24"/>
          <w:szCs w:val="24"/>
          <w:lang w:eastAsia="ru-RU"/>
        </w:rPr>
        <w:t>общедидактических</w:t>
      </w:r>
      <w:proofErr w:type="spellEnd"/>
      <w:r w:rsidRPr="00504AA7">
        <w:rPr>
          <w:rFonts w:ascii="Times New Roman" w:eastAsia="Times New Roman" w:hAnsi="Times New Roman" w:cs="Times New Roman"/>
          <w:color w:val="000000"/>
          <w:sz w:val="24"/>
          <w:szCs w:val="24"/>
          <w:lang w:eastAsia="ru-RU"/>
        </w:rPr>
        <w:t xml:space="preserve"> принципов: сознательности, практической направленности, перехода </w:t>
      </w:r>
      <w:proofErr w:type="gramStart"/>
      <w:r w:rsidRPr="00504AA7">
        <w:rPr>
          <w:rFonts w:ascii="Times New Roman" w:eastAsia="Times New Roman" w:hAnsi="Times New Roman" w:cs="Times New Roman"/>
          <w:color w:val="000000"/>
          <w:sz w:val="24"/>
          <w:szCs w:val="24"/>
          <w:lang w:eastAsia="ru-RU"/>
        </w:rPr>
        <w:t>от</w:t>
      </w:r>
      <w:proofErr w:type="gramEnd"/>
      <w:r w:rsidRPr="00504AA7">
        <w:rPr>
          <w:rFonts w:ascii="Times New Roman" w:eastAsia="Times New Roman" w:hAnsi="Times New Roman" w:cs="Times New Roman"/>
          <w:color w:val="000000"/>
          <w:sz w:val="24"/>
          <w:szCs w:val="24"/>
          <w:lang w:eastAsia="ru-RU"/>
        </w:rPr>
        <w:t xml:space="preserve"> простого к сложному, от известного к неизвестному, от конкретного к абстрактному. Реализация методических принципов: коммуникативной направленности обучения англоязычной речи, устной основы (устного опережения), функциональности и др.</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Индивидуализация обучения на уроке: использование нескольких видов презентации учебного материала одновременно, учет личностных интересов в выборе заданий, разного уровня подготовки и разной скорости усвоения нового материала при выборе заданий для разных групп учащихся; стимулирование дискуссии, обсуждения; применение дифференцированных форм поощрения и порицания в зависимости от личностных характеристик учащихся.</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proofErr w:type="gramStart"/>
      <w:r w:rsidRPr="00504AA7">
        <w:rPr>
          <w:rFonts w:ascii="Times New Roman" w:eastAsia="Times New Roman" w:hAnsi="Times New Roman" w:cs="Times New Roman"/>
          <w:color w:val="000000"/>
          <w:sz w:val="24"/>
          <w:szCs w:val="24"/>
          <w:lang w:eastAsia="ru-RU"/>
        </w:rPr>
        <w:t>Учитель и класс: общая атмосфера занятия (оптимистическая, активная, деловая, доброжелательная); контакт учителя с классом; уровень профессиональной подготовки учителя, владения методикой обучения английскому языку; личные качества учителя как педагога; выразительность речи учителя, тон, стилистическая корректность, отсутствие (наличие) языковых ошибок, тембр голоса.</w:t>
      </w:r>
      <w:proofErr w:type="gramEnd"/>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proofErr w:type="gramStart"/>
      <w:r w:rsidRPr="00504AA7">
        <w:rPr>
          <w:rFonts w:ascii="Times New Roman" w:eastAsia="Times New Roman" w:hAnsi="Times New Roman" w:cs="Times New Roman"/>
          <w:color w:val="000000"/>
          <w:sz w:val="24"/>
          <w:szCs w:val="24"/>
          <w:lang w:eastAsia="ru-RU"/>
        </w:rPr>
        <w:t>Понимание классом (группой) целей выполняемых учебных действий; инициативность учащихся в общении с учителем, с соучениками; спонтанный характер вопросов, предложения о выборе учебных действий; предложение своих решений; высказывание своих мнений; стремление пользоваться английским языком; отсутствие боязни допустить ошибку; оценка учащимися учителя как специалиста, симпатия к учителю; высокая оценка мнения учителя; готовность выполнить учебные задания.</w:t>
      </w:r>
      <w:proofErr w:type="gramEnd"/>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proofErr w:type="gramStart"/>
      <w:r w:rsidRPr="00504AA7">
        <w:rPr>
          <w:rFonts w:ascii="Times New Roman" w:eastAsia="Times New Roman" w:hAnsi="Times New Roman" w:cs="Times New Roman"/>
          <w:color w:val="000000"/>
          <w:sz w:val="24"/>
          <w:szCs w:val="24"/>
          <w:lang w:eastAsia="ru-RU"/>
        </w:rPr>
        <w:t>Использование родного (русского) языка в речи учителя и учащихся: использование учителем родного языка для разъяснения учащимся инструкции, когда, по его мнению, учащиеся не знают определенных слов и словосочетаний, а их употребление оправдано ситуацией; дублирование на родном языке своих наиболее сложных для понимания высказываний; постоянное использование английского языка как средства общения с учащимися;</w:t>
      </w:r>
      <w:proofErr w:type="gramEnd"/>
      <w:r w:rsidRPr="00504AA7">
        <w:rPr>
          <w:rFonts w:ascii="Times New Roman" w:eastAsia="Times New Roman" w:hAnsi="Times New Roman" w:cs="Times New Roman"/>
          <w:color w:val="000000"/>
          <w:sz w:val="24"/>
          <w:szCs w:val="24"/>
          <w:lang w:eastAsia="ru-RU"/>
        </w:rPr>
        <w:t xml:space="preserve"> применение родного языка как основы мыслительной деятельности учащихся для того, чтобы побудить учащихся говорить только на английском языке; </w:t>
      </w:r>
      <w:proofErr w:type="gramStart"/>
      <w:r w:rsidRPr="00504AA7">
        <w:rPr>
          <w:rFonts w:ascii="Times New Roman" w:eastAsia="Times New Roman" w:hAnsi="Times New Roman" w:cs="Times New Roman"/>
          <w:color w:val="000000"/>
          <w:sz w:val="24"/>
          <w:szCs w:val="24"/>
          <w:lang w:eastAsia="ru-RU"/>
        </w:rPr>
        <w:t xml:space="preserve">использование родного языка в целях экономной </w:t>
      </w:r>
      <w:proofErr w:type="spellStart"/>
      <w:r w:rsidRPr="00504AA7">
        <w:rPr>
          <w:rFonts w:ascii="Times New Roman" w:eastAsia="Times New Roman" w:hAnsi="Times New Roman" w:cs="Times New Roman"/>
          <w:color w:val="000000"/>
          <w:sz w:val="24"/>
          <w:szCs w:val="24"/>
          <w:lang w:eastAsia="ru-RU"/>
        </w:rPr>
        <w:t>семантизации</w:t>
      </w:r>
      <w:proofErr w:type="spellEnd"/>
      <w:r w:rsidRPr="00504AA7">
        <w:rPr>
          <w:rFonts w:ascii="Times New Roman" w:eastAsia="Times New Roman" w:hAnsi="Times New Roman" w:cs="Times New Roman"/>
          <w:color w:val="000000"/>
          <w:sz w:val="24"/>
          <w:szCs w:val="24"/>
          <w:lang w:eastAsia="ru-RU"/>
        </w:rPr>
        <w:t xml:space="preserve">, для разъяснения наиболее трудного </w:t>
      </w:r>
      <w:r w:rsidRPr="00504AA7">
        <w:rPr>
          <w:rFonts w:ascii="Times New Roman" w:eastAsia="Times New Roman" w:hAnsi="Times New Roman" w:cs="Times New Roman"/>
          <w:color w:val="000000"/>
          <w:sz w:val="24"/>
          <w:szCs w:val="24"/>
          <w:lang w:eastAsia="ru-RU"/>
        </w:rPr>
        <w:lastRenderedPageBreak/>
        <w:t xml:space="preserve">материала, истолкования реалий, иллюстрации и более доступного понимания стилистических, фразеологических особенностей языка, решения сложных </w:t>
      </w:r>
      <w:proofErr w:type="spellStart"/>
      <w:r w:rsidRPr="00504AA7">
        <w:rPr>
          <w:rFonts w:ascii="Times New Roman" w:eastAsia="Times New Roman" w:hAnsi="Times New Roman" w:cs="Times New Roman"/>
          <w:color w:val="000000"/>
          <w:sz w:val="24"/>
          <w:szCs w:val="24"/>
          <w:lang w:eastAsia="ru-RU"/>
        </w:rPr>
        <w:t>психологопедагогических</w:t>
      </w:r>
      <w:proofErr w:type="spellEnd"/>
      <w:r w:rsidRPr="00504AA7">
        <w:rPr>
          <w:rFonts w:ascii="Times New Roman" w:eastAsia="Times New Roman" w:hAnsi="Times New Roman" w:cs="Times New Roman"/>
          <w:color w:val="000000"/>
          <w:sz w:val="24"/>
          <w:szCs w:val="24"/>
          <w:lang w:eastAsia="ru-RU"/>
        </w:rPr>
        <w:t xml:space="preserve"> задач, оказания помощи учащимся в подготовке самостоятельных высказываний, сопоставления результата ошибки в англоязычной речи, ее влияние на понимание в общении с аналогичной ошибкой в родной речи;</w:t>
      </w:r>
      <w:proofErr w:type="gramEnd"/>
      <w:r w:rsidRPr="00504AA7">
        <w:rPr>
          <w:rFonts w:ascii="Times New Roman" w:eastAsia="Times New Roman" w:hAnsi="Times New Roman" w:cs="Times New Roman"/>
          <w:color w:val="000000"/>
          <w:sz w:val="24"/>
          <w:szCs w:val="24"/>
          <w:lang w:eastAsia="ru-RU"/>
        </w:rPr>
        <w:t xml:space="preserve"> дублирование своих высказываний на родном языке англоязычными; способы поощрения предпочтительного или постоянного использования учащимися английского языка; использование родного языка учащимися (постоянно или только тогда, когда им не хватает необходимых языковых средств) [Конаржевский,2003</w:t>
      </w:r>
      <w:proofErr w:type="gramStart"/>
      <w:r w:rsidRPr="00504AA7">
        <w:rPr>
          <w:rFonts w:ascii="Times New Roman" w:eastAsia="Times New Roman" w:hAnsi="Times New Roman" w:cs="Times New Roman"/>
          <w:color w:val="000000"/>
          <w:sz w:val="24"/>
          <w:szCs w:val="24"/>
          <w:lang w:eastAsia="ru-RU"/>
        </w:rPr>
        <w:t xml:space="preserve"> :</w:t>
      </w:r>
      <w:proofErr w:type="gramEnd"/>
      <w:r w:rsidRPr="00504AA7">
        <w:rPr>
          <w:rFonts w:ascii="Times New Roman" w:eastAsia="Times New Roman" w:hAnsi="Times New Roman" w:cs="Times New Roman"/>
          <w:color w:val="000000"/>
          <w:sz w:val="24"/>
          <w:szCs w:val="24"/>
          <w:lang w:eastAsia="ru-RU"/>
        </w:rPr>
        <w:t xml:space="preserve"> 54].</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Рациональное использование времени на уроке: время говорения учителя и учащихся в минутах; время, затраченное на организационный момент, контроль домашнего задания, презентацию нового материала, его коррекцию, тренировочные задания, итоговый контроль, объяснение домашнего задания, заключительную часть урока; время говорения на родном и английском языках, соответствие распределения времени на уроке</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по плану занятия.</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Отметим, что основные показатели профессиональной компетентности учителя английского языка включают в себя необходимость умения развивать у учащихся коммуникативное и межличностное общение, компонентами которого являются лингвистическая, тематическая, социокультурная, учебно-познавательная компетенции [Леонтьев, 1985</w:t>
      </w:r>
      <w:proofErr w:type="gramStart"/>
      <w:r w:rsidRPr="00504AA7">
        <w:rPr>
          <w:rFonts w:ascii="Times New Roman" w:eastAsia="Times New Roman" w:hAnsi="Times New Roman" w:cs="Times New Roman"/>
          <w:color w:val="000000"/>
          <w:sz w:val="24"/>
          <w:szCs w:val="24"/>
          <w:lang w:eastAsia="ru-RU"/>
        </w:rPr>
        <w:t xml:space="preserve"> :</w:t>
      </w:r>
      <w:proofErr w:type="gramEnd"/>
      <w:r w:rsidRPr="00504AA7">
        <w:rPr>
          <w:rFonts w:ascii="Times New Roman" w:eastAsia="Times New Roman" w:hAnsi="Times New Roman" w:cs="Times New Roman"/>
          <w:color w:val="000000"/>
          <w:sz w:val="24"/>
          <w:szCs w:val="24"/>
          <w:lang w:eastAsia="ru-RU"/>
        </w:rPr>
        <w:t xml:space="preserve"> 14].</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Коммуникативная компетенция предполагает не только формирование таких личностных качеств как общительность, открытость во взаимодействии с другими людьми, но и развитие у учащихся практических умений, способности управлять своей учебной деятельностью. Учителю необходимо создать условия для проявления самостоятельности и творчества учащихся в решении коммуникативных задач, тем самым позволяя учащимся увидеть свой рост, свои достижения. В совокупном единстве учитель иностранного языка решает не только коммуникативные, но и познавательные, духовно-нравственные, развивающие и другие задачи.</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 В трудовой деятельности профессионально компетентного учителя английского языка необходимо присутствие рефлексивного компонента. </w:t>
      </w:r>
      <w:proofErr w:type="gramStart"/>
      <w:r w:rsidRPr="00504AA7">
        <w:rPr>
          <w:rFonts w:ascii="Times New Roman" w:eastAsia="Times New Roman" w:hAnsi="Times New Roman" w:cs="Times New Roman"/>
          <w:color w:val="000000"/>
          <w:sz w:val="24"/>
          <w:szCs w:val="24"/>
          <w:lang w:eastAsia="ru-RU"/>
        </w:rPr>
        <w:t>Показатели этой компетенции характеристика реальных учебных возможностей ученика, способность определить тип урока в соответствии с поставленными задачами и содержанием учебного материала, обосновать отбор его содержания и оптимальность выбранных методов и приемов обучения, т.е. умело соотнести теорию обучения с практикой, способность проецировать полученные данные на индивидуальные возможности конкретной личности учащегося и конкретные условия обучения.</w:t>
      </w:r>
      <w:proofErr w:type="gramEnd"/>
      <w:r w:rsidRPr="00504AA7">
        <w:rPr>
          <w:rFonts w:ascii="Times New Roman" w:eastAsia="Times New Roman" w:hAnsi="Times New Roman" w:cs="Times New Roman"/>
          <w:color w:val="000000"/>
          <w:sz w:val="24"/>
          <w:szCs w:val="24"/>
          <w:lang w:eastAsia="ru-RU"/>
        </w:rPr>
        <w:t xml:space="preserve"> [Егорова, 1985</w:t>
      </w:r>
      <w:proofErr w:type="gramStart"/>
      <w:r w:rsidRPr="00504AA7">
        <w:rPr>
          <w:rFonts w:ascii="Times New Roman" w:eastAsia="Times New Roman" w:hAnsi="Times New Roman" w:cs="Times New Roman"/>
          <w:color w:val="000000"/>
          <w:sz w:val="24"/>
          <w:szCs w:val="24"/>
          <w:lang w:eastAsia="ru-RU"/>
        </w:rPr>
        <w:t xml:space="preserve"> :</w:t>
      </w:r>
      <w:proofErr w:type="gramEnd"/>
      <w:r w:rsidRPr="00504AA7">
        <w:rPr>
          <w:rFonts w:ascii="Times New Roman" w:eastAsia="Times New Roman" w:hAnsi="Times New Roman" w:cs="Times New Roman"/>
          <w:color w:val="000000"/>
          <w:sz w:val="24"/>
          <w:szCs w:val="24"/>
          <w:lang w:eastAsia="ru-RU"/>
        </w:rPr>
        <w:t xml:space="preserve"> 14].</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Таким образом, одним из инструментов компетенции самосовершенствования учителя иностранного языка является самоанализ урока. Именно он дает возможность формировать и развивать творческую сознательность, которая проявляется в умении сформулировать и поставить цели своей деятельности и деятельности учеников.</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b/>
          <w:bCs/>
          <w:color w:val="000000"/>
          <w:sz w:val="24"/>
          <w:szCs w:val="24"/>
          <w:lang w:eastAsia="ru-RU"/>
        </w:rPr>
        <w:t>1.4 Планирование урока иностранного языка как компонент профессиональной компетентности учителя иностранного языка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Планирование - «это деятельность, направленная на определение целей и задач организации урока» [Азимов, 1999</w:t>
      </w:r>
      <w:proofErr w:type="gramStart"/>
      <w:r w:rsidRPr="00504AA7">
        <w:rPr>
          <w:rFonts w:ascii="Times New Roman" w:eastAsia="Times New Roman" w:hAnsi="Times New Roman" w:cs="Times New Roman"/>
          <w:color w:val="000000"/>
          <w:sz w:val="24"/>
          <w:szCs w:val="24"/>
          <w:lang w:eastAsia="ru-RU"/>
        </w:rPr>
        <w:t xml:space="preserve"> :</w:t>
      </w:r>
      <w:proofErr w:type="gramEnd"/>
      <w:r w:rsidRPr="00504AA7">
        <w:rPr>
          <w:rFonts w:ascii="Times New Roman" w:eastAsia="Times New Roman" w:hAnsi="Times New Roman" w:cs="Times New Roman"/>
          <w:color w:val="000000"/>
          <w:sz w:val="24"/>
          <w:szCs w:val="24"/>
          <w:lang w:eastAsia="ru-RU"/>
        </w:rPr>
        <w:t xml:space="preserve"> 243].</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Сущность планирования заключается в определении основных видов деятельности и мероприятий с определением конкретных результатов.</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Достичь успеха при планировании (по мнению В.П. Симонова в работе «Педагогический менеджмент») можно при соблюдении трех главных условий:</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¾      знание того уровня, на котором находится коллектив к началу планирования;</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¾      четкое представление о том уровне, на который должна быть поднята работа до конца планируемого периода;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¾      выбор эффективных путей и сре</w:t>
      </w:r>
      <w:proofErr w:type="gramStart"/>
      <w:r w:rsidRPr="00504AA7">
        <w:rPr>
          <w:rFonts w:ascii="Times New Roman" w:eastAsia="Times New Roman" w:hAnsi="Times New Roman" w:cs="Times New Roman"/>
          <w:color w:val="000000"/>
          <w:sz w:val="24"/>
          <w:szCs w:val="24"/>
          <w:lang w:eastAsia="ru-RU"/>
        </w:rPr>
        <w:t>дств пл</w:t>
      </w:r>
      <w:proofErr w:type="gramEnd"/>
      <w:r w:rsidRPr="00504AA7">
        <w:rPr>
          <w:rFonts w:ascii="Times New Roman" w:eastAsia="Times New Roman" w:hAnsi="Times New Roman" w:cs="Times New Roman"/>
          <w:color w:val="000000"/>
          <w:sz w:val="24"/>
          <w:szCs w:val="24"/>
          <w:lang w:eastAsia="ru-RU"/>
        </w:rPr>
        <w:t>анируемой деятельности.</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lastRenderedPageBreak/>
        <w:t xml:space="preserve">Всякое занятие (урок, семинар) - это система взаимообусловленной, организационной и учебно-воспитательной деятельности преподавателя в единстве с учебно-познавательной деятельностью учащихся, направленная на достижение результата, а стало </w:t>
      </w:r>
      <w:proofErr w:type="gramStart"/>
      <w:r w:rsidRPr="00504AA7">
        <w:rPr>
          <w:rFonts w:ascii="Times New Roman" w:eastAsia="Times New Roman" w:hAnsi="Times New Roman" w:cs="Times New Roman"/>
          <w:color w:val="000000"/>
          <w:sz w:val="24"/>
          <w:szCs w:val="24"/>
          <w:lang w:eastAsia="ru-RU"/>
        </w:rPr>
        <w:t>быть</w:t>
      </w:r>
      <w:proofErr w:type="gramEnd"/>
      <w:r w:rsidRPr="00504AA7">
        <w:rPr>
          <w:rFonts w:ascii="Times New Roman" w:eastAsia="Times New Roman" w:hAnsi="Times New Roman" w:cs="Times New Roman"/>
          <w:color w:val="000000"/>
          <w:sz w:val="24"/>
          <w:szCs w:val="24"/>
          <w:lang w:eastAsia="ru-RU"/>
        </w:rPr>
        <w:t xml:space="preserve"> качества.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В цели каждого занятия должно отражаться то, как видит преподаватель его конечный результат, каковы должны быть результаты в итоге изучения отдельной темы, какое интеллектуальное развитие должны получить учащиеся на этом занятии.</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Серьезные недостатки в организации образовательного процесса обусловлены теми затруднениями, которые испытывает преподаватель в постановке главной дидактической цели, намечаемого учебного занятия.</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Как уже было упомянуто выше, очень часто цели ставятся не конкретно, а в виде общих формулировок: «Познакомить учащихся с …», «Дать понятие о …». Подобные формулировки являются только частью цели, поскольку главная дидактическая цель должна отражать наряду с тем, какие теоретические знания получат учащиеся, также и то, какие умения будут у них </w:t>
      </w:r>
      <w:proofErr w:type="gramStart"/>
      <w:r w:rsidRPr="00504AA7">
        <w:rPr>
          <w:rFonts w:ascii="Times New Roman" w:eastAsia="Times New Roman" w:hAnsi="Times New Roman" w:cs="Times New Roman"/>
          <w:color w:val="000000"/>
          <w:sz w:val="24"/>
          <w:szCs w:val="24"/>
          <w:lang w:eastAsia="ru-RU"/>
        </w:rPr>
        <w:t>сформированы</w:t>
      </w:r>
      <w:proofErr w:type="gramEnd"/>
      <w:r w:rsidRPr="00504AA7">
        <w:rPr>
          <w:rFonts w:ascii="Times New Roman" w:eastAsia="Times New Roman" w:hAnsi="Times New Roman" w:cs="Times New Roman"/>
          <w:color w:val="000000"/>
          <w:sz w:val="24"/>
          <w:szCs w:val="24"/>
          <w:lang w:eastAsia="ru-RU"/>
        </w:rPr>
        <w:t xml:space="preserve"> и какие навыки развиты и усовершенствованы.</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Что может отражать дидактическая цель при планировании урока:</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¾      то, что учащиеся должны научиться определять;</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¾      то, что они должны разработать;</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¾      какой алгоритм действий у них должен выработаться.</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При определении главной дидактической цели следует опираться на представленный в программе перечень знаний, умений и навыков но конкретизировать их (знаний</w:t>
      </w:r>
      <w:proofErr w:type="gramStart"/>
      <w:r w:rsidRPr="00504AA7">
        <w:rPr>
          <w:rFonts w:ascii="Times New Roman" w:eastAsia="Times New Roman" w:hAnsi="Times New Roman" w:cs="Times New Roman"/>
          <w:color w:val="000000"/>
          <w:sz w:val="24"/>
          <w:szCs w:val="24"/>
          <w:lang w:eastAsia="ru-RU"/>
        </w:rPr>
        <w:t>.</w:t>
      </w:r>
      <w:proofErr w:type="gramEnd"/>
      <w:r w:rsidRPr="00504AA7">
        <w:rPr>
          <w:rFonts w:ascii="Times New Roman" w:eastAsia="Times New Roman" w:hAnsi="Times New Roman" w:cs="Times New Roman"/>
          <w:color w:val="000000"/>
          <w:sz w:val="24"/>
          <w:szCs w:val="24"/>
          <w:lang w:eastAsia="ru-RU"/>
        </w:rPr>
        <w:t xml:space="preserve"> </w:t>
      </w:r>
      <w:proofErr w:type="gramStart"/>
      <w:r w:rsidRPr="00504AA7">
        <w:rPr>
          <w:rFonts w:ascii="Times New Roman" w:eastAsia="Times New Roman" w:hAnsi="Times New Roman" w:cs="Times New Roman"/>
          <w:color w:val="000000"/>
          <w:sz w:val="24"/>
          <w:szCs w:val="24"/>
          <w:lang w:eastAsia="ru-RU"/>
        </w:rPr>
        <w:t>у</w:t>
      </w:r>
      <w:proofErr w:type="gramEnd"/>
      <w:r w:rsidRPr="00504AA7">
        <w:rPr>
          <w:rFonts w:ascii="Times New Roman" w:eastAsia="Times New Roman" w:hAnsi="Times New Roman" w:cs="Times New Roman"/>
          <w:color w:val="000000"/>
          <w:sz w:val="24"/>
          <w:szCs w:val="24"/>
          <w:lang w:eastAsia="ru-RU"/>
        </w:rPr>
        <w:t xml:space="preserve">мения и навыки) с учетом условий обучения, уровня </w:t>
      </w:r>
      <w:proofErr w:type="spellStart"/>
      <w:r w:rsidRPr="00504AA7">
        <w:rPr>
          <w:rFonts w:ascii="Times New Roman" w:eastAsia="Times New Roman" w:hAnsi="Times New Roman" w:cs="Times New Roman"/>
          <w:color w:val="000000"/>
          <w:sz w:val="24"/>
          <w:szCs w:val="24"/>
          <w:lang w:eastAsia="ru-RU"/>
        </w:rPr>
        <w:t>обученности</w:t>
      </w:r>
      <w:proofErr w:type="spellEnd"/>
      <w:r w:rsidRPr="00504AA7">
        <w:rPr>
          <w:rFonts w:ascii="Times New Roman" w:eastAsia="Times New Roman" w:hAnsi="Times New Roman" w:cs="Times New Roman"/>
          <w:color w:val="000000"/>
          <w:sz w:val="24"/>
          <w:szCs w:val="24"/>
          <w:lang w:eastAsia="ru-RU"/>
        </w:rPr>
        <w:t xml:space="preserve"> учащихся и т.д. Дискуссионный (по мнению В.П. Симонова) является вопрос целесообразности постановки трех целей (воспитательной, развивающей, обучающей) при планировании урока, поскольку определить насколько изменился уровень развития учащихся за 45 минут практически невозможно.</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Таким образом, планирование может стать причиной успеха или неудач в работе.</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Термин «структура» латинского происхождения, он означает взаиморасположение и связь составных частей чего-либо, строение.</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Структура урока, т. е. взаиморасположение его составных частей, зависит от того, какое место он занимает в общей системе уроков по теме курса. Каждый урок представляет собой организационно, логически и психологически законченное целое.</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Организационная целостность и законченность урока состоит в том, что урок начинается и заканчивается в строго определенное время, ученики и учитель готовы к уроку, на всем его протяжении учеников умело, организуют на работу, время распределено четко и рационально.</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Логическая целостность находит свое выражение в </w:t>
      </w:r>
      <w:proofErr w:type="gramStart"/>
      <w:r w:rsidRPr="00504AA7">
        <w:rPr>
          <w:rFonts w:ascii="Times New Roman" w:eastAsia="Times New Roman" w:hAnsi="Times New Roman" w:cs="Times New Roman"/>
          <w:color w:val="000000"/>
          <w:sz w:val="24"/>
          <w:szCs w:val="24"/>
          <w:lang w:eastAsia="ru-RU"/>
        </w:rPr>
        <w:t>определенном</w:t>
      </w:r>
      <w:proofErr w:type="gramEnd"/>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proofErr w:type="gramStart"/>
      <w:r w:rsidRPr="00504AA7">
        <w:rPr>
          <w:rFonts w:ascii="Times New Roman" w:eastAsia="Times New Roman" w:hAnsi="Times New Roman" w:cs="Times New Roman"/>
          <w:color w:val="000000"/>
          <w:sz w:val="24"/>
          <w:szCs w:val="24"/>
          <w:lang w:eastAsia="ru-RU"/>
        </w:rPr>
        <w:t>содержании</w:t>
      </w:r>
      <w:proofErr w:type="gramEnd"/>
      <w:r w:rsidRPr="00504AA7">
        <w:rPr>
          <w:rFonts w:ascii="Times New Roman" w:eastAsia="Times New Roman" w:hAnsi="Times New Roman" w:cs="Times New Roman"/>
          <w:color w:val="000000"/>
          <w:sz w:val="24"/>
          <w:szCs w:val="24"/>
          <w:lang w:eastAsia="ru-RU"/>
        </w:rPr>
        <w:t xml:space="preserve"> урока, расчлененном на отдельные вопросы, раскрывающие план темы, ее логическую структуру.</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Психологическая целостность урока характеризуется потребностью достижения цели, чувством удовлетворения от успешных результатов, желанием и стремлением дальнейшего продвижения. Иначе говоря, в учебной работе на уроке приведены в действие интеллектуальные, эмоциональные и волевые силы учащихся.</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В хорошем уроке организационная, логическая и психологическая стороны взаимосвязаны. Однако</w:t>
      </w:r>
      <w:proofErr w:type="gramStart"/>
      <w:r w:rsidRPr="00504AA7">
        <w:rPr>
          <w:rFonts w:ascii="Times New Roman" w:eastAsia="Times New Roman" w:hAnsi="Times New Roman" w:cs="Times New Roman"/>
          <w:color w:val="000000"/>
          <w:sz w:val="24"/>
          <w:szCs w:val="24"/>
          <w:lang w:eastAsia="ru-RU"/>
        </w:rPr>
        <w:t>,</w:t>
      </w:r>
      <w:proofErr w:type="gramEnd"/>
      <w:r w:rsidRPr="00504AA7">
        <w:rPr>
          <w:rFonts w:ascii="Times New Roman" w:eastAsia="Times New Roman" w:hAnsi="Times New Roman" w:cs="Times New Roman"/>
          <w:color w:val="000000"/>
          <w:sz w:val="24"/>
          <w:szCs w:val="24"/>
          <w:lang w:eastAsia="ru-RU"/>
        </w:rPr>
        <w:t xml:space="preserve"> в практике наблюдаются факты, когда урок организационно закончен, а логически и психологически не закончен (не сделан вывод, не сформулировано правило, учащиеся не были активными на уроке, у них не возникло ни вопросов, ни интереса к изучаемому, ни чувства учебного удовлетворения). Такой урок, конечно, нельзя признать хорошим.</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Представляя собой законченное целое, каждый урок вместе с тем является звеном единой цепи уроков по теме учебного предмета. Поэтому для планирования любого урока необходимо осознать всю систему уроков по данной теме и место отдельного урока в данной системе. Это необходимо для того, чтобы видеть перспективу своей деятельности, </w:t>
      </w:r>
      <w:r w:rsidRPr="00504AA7">
        <w:rPr>
          <w:rFonts w:ascii="Times New Roman" w:eastAsia="Times New Roman" w:hAnsi="Times New Roman" w:cs="Times New Roman"/>
          <w:color w:val="000000"/>
          <w:sz w:val="24"/>
          <w:szCs w:val="24"/>
          <w:lang w:eastAsia="ru-RU"/>
        </w:rPr>
        <w:lastRenderedPageBreak/>
        <w:t>четко представить логическое содержание, образовательное и воспитательное значение темы в целом и на этом основании определить основную дидактическую цель каждого урока, как будут конкретизированы образовательные и воспитательные задачи темы на каждом уроке.</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Определить основную дидактическую цель урока - значит установить, чему в основном он будет посвящен - изучению ли нового материала, закреплению, повторению, систематизации учебного материала или проверке и учету усвоения учебного материала. Урок может иметь и несколько дидактических целей. В зависимости от того, какая основная дидактическая цель решается на том или ином уроке, структура уроков, а, следовательно, типы уроков будут различны.</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Особенность построения первых уроков обусловлена своеобразием задач, которые ставятся и решаются на этих уроках. </w:t>
      </w:r>
      <w:proofErr w:type="gramStart"/>
      <w:r w:rsidRPr="00504AA7">
        <w:rPr>
          <w:rFonts w:ascii="Times New Roman" w:eastAsia="Times New Roman" w:hAnsi="Times New Roman" w:cs="Times New Roman"/>
          <w:color w:val="000000"/>
          <w:sz w:val="24"/>
          <w:szCs w:val="24"/>
          <w:lang w:eastAsia="ru-RU"/>
        </w:rPr>
        <w:t>Основные задачи первых уроков: познакомить детей с классной обстановкой, учебными принадлежностями и пособиями, правилами поведения в классе и на перемене; подготовить их в организационном отношении - научить слушать учителя и своих товарищей, отвечать на вопросы учителя, понимать, что вопрос, обращенный ко всему классу, относится к каждому ученику; приучить детей пользоваться книгой и учебными принадлежностями;</w:t>
      </w:r>
      <w:proofErr w:type="gramEnd"/>
      <w:r w:rsidRPr="00504AA7">
        <w:rPr>
          <w:rFonts w:ascii="Times New Roman" w:eastAsia="Times New Roman" w:hAnsi="Times New Roman" w:cs="Times New Roman"/>
          <w:color w:val="000000"/>
          <w:sz w:val="24"/>
          <w:szCs w:val="24"/>
          <w:lang w:eastAsia="ru-RU"/>
        </w:rPr>
        <w:t xml:space="preserve"> выявить знания, умения и навыки детей.</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Наряду с указанными специфическими задачами первых уроков на них решаются и специальные дидактические задачи: научить считать предметы, познакомить с цифрами, буквами и звуками и т. д.</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Урок является сложным педагогическим объектом. Как и всякие сложные объекты, уроки могут быть разделены на типы по различным признакам.</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Как мы говорили в предыдущем параграфе в современной школе</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выделяют следующую типологию уроков</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урок усвоения новых знаний;</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урок усвоения навыков и умений;</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урок комплексного применения знаний;</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урок обобщения и систематизации знаний;</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урок проверки, оценки и коррекции знаний, навыков и умений [Гайдукова,2006</w:t>
      </w:r>
      <w:proofErr w:type="gramStart"/>
      <w:r w:rsidRPr="00504AA7">
        <w:rPr>
          <w:rFonts w:ascii="Times New Roman" w:eastAsia="Times New Roman" w:hAnsi="Times New Roman" w:cs="Times New Roman"/>
          <w:color w:val="000000"/>
          <w:sz w:val="24"/>
          <w:szCs w:val="24"/>
          <w:lang w:eastAsia="ru-RU"/>
        </w:rPr>
        <w:t xml:space="preserve"> :</w:t>
      </w:r>
      <w:proofErr w:type="gramEnd"/>
      <w:r w:rsidRPr="00504AA7">
        <w:rPr>
          <w:rFonts w:ascii="Times New Roman" w:eastAsia="Times New Roman" w:hAnsi="Times New Roman" w:cs="Times New Roman"/>
          <w:color w:val="000000"/>
          <w:sz w:val="24"/>
          <w:szCs w:val="24"/>
          <w:lang w:eastAsia="ru-RU"/>
        </w:rPr>
        <w:t xml:space="preserve"> 54] .</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Далее подробно остановимся на планировании каждого типа уроков. Исходя из этой типологии, строится календарный или тематический план с распределением уроков по отдельным разделам и темам в соответствии с образовательными целями. Соотношение уроков различных типов неодинаково и зависит от характера учебной дисциплины, </w:t>
      </w:r>
      <w:bookmarkStart w:id="0" w:name="_GoBack"/>
      <w:bookmarkEnd w:id="0"/>
      <w:r w:rsidRPr="00504AA7">
        <w:rPr>
          <w:rFonts w:ascii="Times New Roman" w:eastAsia="Times New Roman" w:hAnsi="Times New Roman" w:cs="Times New Roman"/>
          <w:color w:val="000000"/>
          <w:sz w:val="24"/>
          <w:szCs w:val="24"/>
          <w:lang w:eastAsia="ru-RU"/>
        </w:rPr>
        <w:t>специфики знаний, навыков и умений, целей и задач отдельных учебных предметов.</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Каждый тип урока имеет определенную четко обозначенную, основную образовательную цель и методику, соответствующую его целям и задачам.</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Классификация уроков рациональна и позволяет более четко спланировать урок; определить цели, задачи и структуру каждого урока и мобилизовать учащихся на успешное их решение. Так, если планируется урок усвоения новых знаний, то перед учащимися ставятся соответствующие задачи по восприятию, осмыслению определенных понятий, законов, теорий; если предполагается урок применения знаний, навыков и умений, учащиеся настраиваются на творческое решение ряда практических задач на основе усвоенных на прежних уроках знаний. На уроке комплексного применения знаний и умений учащиеся обучаются применять полученные знания и навыки в жизненных условиях, что формирует творческую активность в решении различных жизненных проблем и задач. На уроке обобщения и систематизации знаний учащиеся не только повторяют пройденный материал, но и приводят понятия в стройную систему, предусматривающую раскрытие и усвоение связей и отношений между ее элементами. Типы уроков, простые по своему строению, т. е. имеющие одну доминирующую дидактическую цель, более всего применимы в средних и старших классах. В начальных классах, учитывая возраст учащихся, приходится комбинировать различные виды учебной работы, сочетать сообщение новых знаний с первичным закреплением, повторением ранее </w:t>
      </w:r>
      <w:proofErr w:type="gramStart"/>
      <w:r w:rsidRPr="00504AA7">
        <w:rPr>
          <w:rFonts w:ascii="Times New Roman" w:eastAsia="Times New Roman" w:hAnsi="Times New Roman" w:cs="Times New Roman"/>
          <w:color w:val="000000"/>
          <w:sz w:val="24"/>
          <w:szCs w:val="24"/>
          <w:lang w:eastAsia="ru-RU"/>
        </w:rPr>
        <w:lastRenderedPageBreak/>
        <w:t>изученного</w:t>
      </w:r>
      <w:proofErr w:type="gramEnd"/>
      <w:r w:rsidRPr="00504AA7">
        <w:rPr>
          <w:rFonts w:ascii="Times New Roman" w:eastAsia="Times New Roman" w:hAnsi="Times New Roman" w:cs="Times New Roman"/>
          <w:color w:val="000000"/>
          <w:sz w:val="24"/>
          <w:szCs w:val="24"/>
          <w:lang w:eastAsia="ru-RU"/>
        </w:rPr>
        <w:t>. Даже контрольные уроки здесь довольно часто включают в себя другие виды работы: устное сообщение материала, чтение интересного рассказа. Именно этот тип урока называется комбинированным (смешанным), или структурно сложным. Примерная структура комбинированного урока: проверка домашней работы и опрос учащихся, изучение нового материала, первичная проверка усвоения, закрепление новых знаний в ходе тренировочных упражнений, повторение ранее изученного в виде беседы, проверка и оценка знаний учащихся, задание на дом [</w:t>
      </w:r>
      <w:proofErr w:type="spellStart"/>
      <w:r w:rsidRPr="00504AA7">
        <w:rPr>
          <w:rFonts w:ascii="Times New Roman" w:eastAsia="Times New Roman" w:hAnsi="Times New Roman" w:cs="Times New Roman"/>
          <w:color w:val="000000"/>
          <w:sz w:val="24"/>
          <w:szCs w:val="24"/>
          <w:lang w:eastAsia="ru-RU"/>
        </w:rPr>
        <w:t>Гайдукова</w:t>
      </w:r>
      <w:proofErr w:type="spellEnd"/>
      <w:r w:rsidRPr="00504AA7">
        <w:rPr>
          <w:rFonts w:ascii="Times New Roman" w:eastAsia="Times New Roman" w:hAnsi="Times New Roman" w:cs="Times New Roman"/>
          <w:color w:val="000000"/>
          <w:sz w:val="24"/>
          <w:szCs w:val="24"/>
          <w:lang w:eastAsia="ru-RU"/>
        </w:rPr>
        <w:t>, 2006</w:t>
      </w:r>
      <w:proofErr w:type="gramStart"/>
      <w:r w:rsidRPr="00504AA7">
        <w:rPr>
          <w:rFonts w:ascii="Times New Roman" w:eastAsia="Times New Roman" w:hAnsi="Times New Roman" w:cs="Times New Roman"/>
          <w:color w:val="000000"/>
          <w:sz w:val="24"/>
          <w:szCs w:val="24"/>
          <w:lang w:eastAsia="ru-RU"/>
        </w:rPr>
        <w:t xml:space="preserve"> :</w:t>
      </w:r>
      <w:proofErr w:type="gramEnd"/>
      <w:r w:rsidRPr="00504AA7">
        <w:rPr>
          <w:rFonts w:ascii="Times New Roman" w:eastAsia="Times New Roman" w:hAnsi="Times New Roman" w:cs="Times New Roman"/>
          <w:color w:val="000000"/>
          <w:sz w:val="24"/>
          <w:szCs w:val="24"/>
          <w:lang w:eastAsia="ru-RU"/>
        </w:rPr>
        <w:t xml:space="preserve"> 58].</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Под уроком ознакомления учащихся с новым материалом или сообщения (изучения) новых знаний понимается такой урок, содержанием которого является новый, неизвестный учащимся материал, включающий в себя относительно широкий круг вопросов и требующий значительного времени на его изучение. На таких уроках в зависимости от их содержания, конкретной дидактической цели и подготовленности, учащихся к самостоятельной работе в одних случаях учитель сам излагает новый материал, в других - проводится самостоятельная работа учащихся под руководством учителя, в-третьих - практикуется, и то, и другое. Структура урока ознакомления с новым материалом: повторение предыдущего материала, являющегося основой, для изучения нового, объяснение учителем нового материала и работа с учебником, проверка понимания и первичное закрепление знаний, задание на дом.</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На уроках закрепления знаний основным содержанием учебной работы является вторичное осмысление ранее усвоенных знаний с целью их прочного усвоения. Учащиеся осмысливают и углубляют свои знания по новым источникам или решают новые задачи на известные им правила, устно и письменно воспроизводят ранее приобретенные знания или делают сообщения по отдельным вопросам из пройденного с целью более глубокого и прочного их усвоения. Структурно такие уроки предполагают прохождение следующих этапов: проверка домашнего задания, выполнение устных и письменных упражнений, проверка выполнения заданий, задание на дом.</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С уроками закрепления знаний тесно связаны уроки выработки и закрепления умений и навыков. Этот процесс осуществляется на нескольких специальных уроках, а затем продолжается в виде упражнений и на других уроках при изучении новых тем. От урока к уроку материал усложняется. При этом если в начале работы упражнения выполняются детьми с помощью учителя и с предварительной серьезной проверкой того, как они поняли задание, то в дальнейшем учащиеся сами устанавливают, где и какое правило требуется применить. Они должны научиться применять умения и навыки </w:t>
      </w:r>
      <w:proofErr w:type="gramStart"/>
      <w:r w:rsidRPr="00504AA7">
        <w:rPr>
          <w:rFonts w:ascii="Times New Roman" w:eastAsia="Times New Roman" w:hAnsi="Times New Roman" w:cs="Times New Roman"/>
          <w:color w:val="000000"/>
          <w:sz w:val="24"/>
          <w:szCs w:val="24"/>
          <w:lang w:eastAsia="ru-RU"/>
        </w:rPr>
        <w:t>в</w:t>
      </w:r>
      <w:proofErr w:type="gramEnd"/>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самых разнообразных </w:t>
      </w:r>
      <w:proofErr w:type="gramStart"/>
      <w:r w:rsidRPr="00504AA7">
        <w:rPr>
          <w:rFonts w:ascii="Times New Roman" w:eastAsia="Times New Roman" w:hAnsi="Times New Roman" w:cs="Times New Roman"/>
          <w:color w:val="000000"/>
          <w:sz w:val="24"/>
          <w:szCs w:val="24"/>
          <w:lang w:eastAsia="ru-RU"/>
        </w:rPr>
        <w:t>ситуациях</w:t>
      </w:r>
      <w:proofErr w:type="gramEnd"/>
      <w:r w:rsidRPr="00504AA7">
        <w:rPr>
          <w:rFonts w:ascii="Times New Roman" w:eastAsia="Times New Roman" w:hAnsi="Times New Roman" w:cs="Times New Roman"/>
          <w:color w:val="000000"/>
          <w:sz w:val="24"/>
          <w:szCs w:val="24"/>
          <w:lang w:eastAsia="ru-RU"/>
        </w:rPr>
        <w:t>, в том числе и в жизненной практике. Структура уроков выработки и закрепления умений и навыков: воспроизведение теоретических знаний, выполнение практических заданий и упражнений, проверка выполнения самостоятельных работ, задание на дом.</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Обобщающими уроками (обобщения и систематизации знаний) являются такие, на которых систематизируются и воспроизводятся наиболее существенные вопросы из ранее пройденного материала, восполняются имеющиеся пробелы в знаниях учащихся и раскрываются важнейшие идеи изучаемого курса. Обобщающие уроки проводятся в конце изучения тем, разделов и учебных курсов в целом. Их обязательными элементами являются вступление и заключение учителя. </w:t>
      </w:r>
      <w:proofErr w:type="gramStart"/>
      <w:r w:rsidRPr="00504AA7">
        <w:rPr>
          <w:rFonts w:ascii="Times New Roman" w:eastAsia="Times New Roman" w:hAnsi="Times New Roman" w:cs="Times New Roman"/>
          <w:color w:val="000000"/>
          <w:sz w:val="24"/>
          <w:szCs w:val="24"/>
          <w:lang w:eastAsia="ru-RU"/>
        </w:rPr>
        <w:t>Само повторение</w:t>
      </w:r>
      <w:proofErr w:type="gramEnd"/>
      <w:r w:rsidRPr="00504AA7">
        <w:rPr>
          <w:rFonts w:ascii="Times New Roman" w:eastAsia="Times New Roman" w:hAnsi="Times New Roman" w:cs="Times New Roman"/>
          <w:color w:val="000000"/>
          <w:sz w:val="24"/>
          <w:szCs w:val="24"/>
          <w:lang w:eastAsia="ru-RU"/>
        </w:rPr>
        <w:t xml:space="preserve"> и обобщение может проводиться в форме рассказа, кратких сообщений, чтения учебника или беседы учителя с учащимися.</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Уроки проверки (контрольные) позволяют учителю выявить уровень </w:t>
      </w:r>
      <w:proofErr w:type="gramStart"/>
      <w:r w:rsidRPr="00504AA7">
        <w:rPr>
          <w:rFonts w:ascii="Times New Roman" w:eastAsia="Times New Roman" w:hAnsi="Times New Roman" w:cs="Times New Roman"/>
          <w:color w:val="000000"/>
          <w:sz w:val="24"/>
          <w:szCs w:val="24"/>
          <w:lang w:eastAsia="ru-RU"/>
        </w:rPr>
        <w:t>сформированное</w:t>
      </w:r>
      <w:proofErr w:type="gramEnd"/>
      <w:r w:rsidRPr="00504AA7">
        <w:rPr>
          <w:rFonts w:ascii="Times New Roman" w:eastAsia="Times New Roman" w:hAnsi="Times New Roman" w:cs="Times New Roman"/>
          <w:color w:val="000000"/>
          <w:sz w:val="24"/>
          <w:szCs w:val="24"/>
          <w:lang w:eastAsia="ru-RU"/>
        </w:rPr>
        <w:t xml:space="preserve"> знаний, умений и навыков учащихся в определенной области, установить недостатки в овладении учебным материалом, помогают наметить пути дальнейшей работы. Контрольные уроки требуют от учащегося применения всех его знаний, умений и навыков по данной теме. Проверка может осуществляться как в устной, так и в письменной форме.</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 xml:space="preserve">Обязательными элементами всех охарактеризованных выше уроков являются организационный этап и подведение итогов урока. Организационный этап предполагает </w:t>
      </w:r>
      <w:r w:rsidRPr="00504AA7">
        <w:rPr>
          <w:rFonts w:ascii="Times New Roman" w:eastAsia="Times New Roman" w:hAnsi="Times New Roman" w:cs="Times New Roman"/>
          <w:color w:val="000000"/>
          <w:sz w:val="24"/>
          <w:szCs w:val="24"/>
          <w:lang w:eastAsia="ru-RU"/>
        </w:rPr>
        <w:lastRenderedPageBreak/>
        <w:t>постановку целей и обеспечение условий для их принятия учащимися, создание рабочей обстановки, актуализацию мотивов учебной деятельности и формирование установок на восприятие, осмысление, запоминание материала. На этапе подведения итогов урока фиксируется достижение целей, определяется мера участия в их достижении всех учащихся и каждого в отдельности, делается оценка их работы и определяются ее перспективы [Гальскова, 2007</w:t>
      </w:r>
      <w:proofErr w:type="gramStart"/>
      <w:r w:rsidRPr="00504AA7">
        <w:rPr>
          <w:rFonts w:ascii="Times New Roman" w:eastAsia="Times New Roman" w:hAnsi="Times New Roman" w:cs="Times New Roman"/>
          <w:color w:val="000000"/>
          <w:sz w:val="24"/>
          <w:szCs w:val="24"/>
          <w:lang w:eastAsia="ru-RU"/>
        </w:rPr>
        <w:t xml:space="preserve"> :</w:t>
      </w:r>
      <w:proofErr w:type="gramEnd"/>
      <w:r w:rsidRPr="00504AA7">
        <w:rPr>
          <w:rFonts w:ascii="Times New Roman" w:eastAsia="Times New Roman" w:hAnsi="Times New Roman" w:cs="Times New Roman"/>
          <w:color w:val="000000"/>
          <w:sz w:val="24"/>
          <w:szCs w:val="24"/>
          <w:lang w:eastAsia="ru-RU"/>
        </w:rPr>
        <w:t xml:space="preserve"> 236] .</w:t>
      </w:r>
    </w:p>
    <w:p w:rsidR="00A60089" w:rsidRPr="00504AA7" w:rsidRDefault="00A60089" w:rsidP="00504AA7">
      <w:pPr>
        <w:spacing w:after="0" w:line="240" w:lineRule="auto"/>
        <w:rPr>
          <w:rFonts w:ascii="Times New Roman" w:eastAsia="Times New Roman" w:hAnsi="Times New Roman" w:cs="Times New Roman"/>
          <w:color w:val="000000"/>
          <w:sz w:val="24"/>
          <w:szCs w:val="24"/>
          <w:lang w:eastAsia="ru-RU"/>
        </w:rPr>
      </w:pPr>
      <w:r w:rsidRPr="00504AA7">
        <w:rPr>
          <w:rFonts w:ascii="Times New Roman" w:eastAsia="Times New Roman" w:hAnsi="Times New Roman" w:cs="Times New Roman"/>
          <w:color w:val="000000"/>
          <w:sz w:val="24"/>
          <w:szCs w:val="24"/>
          <w:lang w:eastAsia="ru-RU"/>
        </w:rPr>
        <w:t>Урок как организационная форма обучения постоянно развивается, отражая основные тенденции развития педагогического процесса в направлении его целостности.</w:t>
      </w:r>
    </w:p>
    <w:p w:rsidR="00AF5457" w:rsidRPr="00504AA7" w:rsidRDefault="00AF5457" w:rsidP="00504AA7">
      <w:pPr>
        <w:spacing w:after="0" w:line="240" w:lineRule="auto"/>
        <w:rPr>
          <w:rFonts w:ascii="Times New Roman" w:hAnsi="Times New Roman" w:cs="Times New Roman"/>
          <w:sz w:val="24"/>
          <w:szCs w:val="24"/>
        </w:rPr>
      </w:pPr>
    </w:p>
    <w:sectPr w:rsidR="00AF5457" w:rsidRPr="00504A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46F53"/>
    <w:multiLevelType w:val="multilevel"/>
    <w:tmpl w:val="1A72C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E24437"/>
    <w:multiLevelType w:val="multilevel"/>
    <w:tmpl w:val="844E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38743B"/>
    <w:multiLevelType w:val="multilevel"/>
    <w:tmpl w:val="88465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0D09D1"/>
    <w:multiLevelType w:val="multilevel"/>
    <w:tmpl w:val="83E8E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5C64CD"/>
    <w:multiLevelType w:val="multilevel"/>
    <w:tmpl w:val="D3EED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C087A1B"/>
    <w:multiLevelType w:val="multilevel"/>
    <w:tmpl w:val="53D8F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9720CC"/>
    <w:multiLevelType w:val="multilevel"/>
    <w:tmpl w:val="BF3AB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0"/>
  </w:num>
  <w:num w:numId="4">
    <w:abstractNumId w:val="3"/>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68A"/>
    <w:rsid w:val="004F068A"/>
    <w:rsid w:val="00504AA7"/>
    <w:rsid w:val="00A60089"/>
    <w:rsid w:val="00AD723A"/>
    <w:rsid w:val="00AF54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60089"/>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6008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609489">
      <w:bodyDiv w:val="1"/>
      <w:marLeft w:val="0"/>
      <w:marRight w:val="0"/>
      <w:marTop w:val="0"/>
      <w:marBottom w:val="0"/>
      <w:divBdr>
        <w:top w:val="none" w:sz="0" w:space="0" w:color="auto"/>
        <w:left w:val="none" w:sz="0" w:space="0" w:color="auto"/>
        <w:bottom w:val="none" w:sz="0" w:space="0" w:color="auto"/>
        <w:right w:val="none" w:sz="0" w:space="0" w:color="auto"/>
      </w:divBdr>
    </w:div>
    <w:div w:id="1849058266">
      <w:bodyDiv w:val="1"/>
      <w:marLeft w:val="0"/>
      <w:marRight w:val="0"/>
      <w:marTop w:val="0"/>
      <w:marBottom w:val="0"/>
      <w:divBdr>
        <w:top w:val="none" w:sz="0" w:space="0" w:color="auto"/>
        <w:left w:val="none" w:sz="0" w:space="0" w:color="auto"/>
        <w:bottom w:val="none" w:sz="0" w:space="0" w:color="auto"/>
        <w:right w:val="none" w:sz="0" w:space="0" w:color="auto"/>
      </w:divBdr>
      <w:divsChild>
        <w:div w:id="645940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estival.1september.ru/articles/596998/pril1.pp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14</Pages>
  <Words>6800</Words>
  <Characters>38760</Characters>
  <Application>Microsoft Office Word</Application>
  <DocSecurity>0</DocSecurity>
  <Lines>323</Lines>
  <Paragraphs>90</Paragraphs>
  <ScaleCrop>false</ScaleCrop>
  <Company>Home</Company>
  <LinksUpToDate>false</LinksUpToDate>
  <CharactersWithSpaces>45470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Римма</dc:creator>
  <cp:keywords/>
  <dc:description/>
  <cp:lastModifiedBy>Римма</cp:lastModifiedBy>
  <cp:revision>5</cp:revision>
  <dcterms:created xsi:type="dcterms:W3CDTF">2013-12-19T19:19:00Z</dcterms:created>
  <dcterms:modified xsi:type="dcterms:W3CDTF">2013-12-20T11:04:00Z</dcterms:modified>
</cp:coreProperties>
</file>